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82C3" w14:textId="5350C13C" w:rsidR="00237286" w:rsidRPr="008569B7" w:rsidRDefault="008569B7" w:rsidP="006C600A">
      <w:pPr>
        <w:jc w:val="center"/>
        <w:rPr>
          <w:sz w:val="40"/>
          <w:szCs w:val="40"/>
        </w:rPr>
      </w:pPr>
      <w:r w:rsidRPr="008569B7">
        <w:rPr>
          <w:sz w:val="40"/>
          <w:szCs w:val="40"/>
        </w:rPr>
        <w:t xml:space="preserve">Boligforeningen </w:t>
      </w:r>
      <w:r w:rsidR="004928E4" w:rsidRPr="00041DDB">
        <w:rPr>
          <w:sz w:val="40"/>
          <w:szCs w:val="40"/>
        </w:rPr>
        <w:softHyphen/>
      </w:r>
      <w:r w:rsidRPr="00041DDB">
        <w:rPr>
          <w:sz w:val="40"/>
          <w:szCs w:val="40"/>
        </w:rPr>
        <w:t>FREMAD</w:t>
      </w:r>
      <w:r w:rsidR="004A6AAD">
        <w:rPr>
          <w:sz w:val="40"/>
          <w:szCs w:val="40"/>
        </w:rPr>
        <w:t xml:space="preserve"> </w:t>
      </w:r>
      <w:r w:rsidR="000E73D1">
        <w:rPr>
          <w:sz w:val="40"/>
          <w:szCs w:val="40"/>
        </w:rPr>
        <w:t>–</w:t>
      </w:r>
      <w:r w:rsidR="00885D1E">
        <w:rPr>
          <w:sz w:val="40"/>
          <w:szCs w:val="40"/>
        </w:rPr>
        <w:t xml:space="preserve"> </w:t>
      </w:r>
      <w:r w:rsidR="003643E1">
        <w:rPr>
          <w:sz w:val="40"/>
          <w:szCs w:val="40"/>
        </w:rPr>
        <w:t>Referat</w:t>
      </w:r>
    </w:p>
    <w:p w14:paraId="78DA46AE" w14:textId="77777777" w:rsidR="008569B7" w:rsidRPr="006C600A" w:rsidRDefault="008569B7" w:rsidP="006C600A">
      <w:pPr>
        <w:jc w:val="center"/>
        <w:rPr>
          <w:b/>
          <w:sz w:val="32"/>
          <w:szCs w:val="32"/>
        </w:rPr>
      </w:pPr>
      <w:r w:rsidRPr="006C600A">
        <w:rPr>
          <w:b/>
          <w:sz w:val="32"/>
          <w:szCs w:val="32"/>
        </w:rPr>
        <w:t>Afd. 5</w:t>
      </w:r>
    </w:p>
    <w:p w14:paraId="68D68B3A" w14:textId="77777777" w:rsidR="009E695F" w:rsidRDefault="009E695F"/>
    <w:tbl>
      <w:tblPr>
        <w:tblpPr w:leftFromText="141" w:rightFromText="141" w:vertAnchor="text" w:horzAnchor="margin" w:tblpY="-34"/>
        <w:tblW w:w="0" w:type="auto"/>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464"/>
      </w:tblGrid>
      <w:tr w:rsidR="00B0151C" w:rsidRPr="00EF4992" w14:paraId="42AC71FB" w14:textId="77777777" w:rsidTr="00D71D93">
        <w:tc>
          <w:tcPr>
            <w:tcW w:w="9464" w:type="dxa"/>
            <w:shd w:val="clear" w:color="auto" w:fill="BFBFBF"/>
          </w:tcPr>
          <w:p w14:paraId="09A82064" w14:textId="43953F61" w:rsidR="00B0151C" w:rsidRPr="00EF4992" w:rsidRDefault="00832ABA" w:rsidP="00EF4992">
            <w:pPr>
              <w:spacing w:after="0" w:line="240" w:lineRule="auto"/>
              <w:rPr>
                <w:b/>
                <w:sz w:val="28"/>
                <w:szCs w:val="28"/>
              </w:rPr>
            </w:pPr>
            <w:r>
              <w:rPr>
                <w:b/>
                <w:sz w:val="28"/>
                <w:szCs w:val="28"/>
              </w:rPr>
              <w:t xml:space="preserve">                                      </w:t>
            </w:r>
            <w:r w:rsidR="00B0151C" w:rsidRPr="00EF4992">
              <w:rPr>
                <w:b/>
                <w:sz w:val="28"/>
                <w:szCs w:val="28"/>
              </w:rPr>
              <w:t xml:space="preserve">Dato: </w:t>
            </w:r>
            <w:proofErr w:type="gramStart"/>
            <w:r w:rsidR="00BC6B1E">
              <w:rPr>
                <w:b/>
                <w:sz w:val="28"/>
                <w:szCs w:val="28"/>
              </w:rPr>
              <w:t>Man</w:t>
            </w:r>
            <w:r w:rsidR="007E012A">
              <w:rPr>
                <w:b/>
                <w:sz w:val="28"/>
                <w:szCs w:val="28"/>
              </w:rPr>
              <w:t>dag</w:t>
            </w:r>
            <w:proofErr w:type="gramEnd"/>
            <w:r w:rsidR="007E012A">
              <w:rPr>
                <w:b/>
                <w:sz w:val="28"/>
                <w:szCs w:val="28"/>
              </w:rPr>
              <w:t xml:space="preserve"> den </w:t>
            </w:r>
            <w:r w:rsidR="00174DB4">
              <w:rPr>
                <w:b/>
                <w:sz w:val="28"/>
                <w:szCs w:val="28"/>
              </w:rPr>
              <w:t>6 december</w:t>
            </w:r>
            <w:r>
              <w:rPr>
                <w:b/>
                <w:sz w:val="28"/>
                <w:szCs w:val="28"/>
              </w:rPr>
              <w:t xml:space="preserve"> </w:t>
            </w:r>
            <w:r w:rsidR="007E012A">
              <w:rPr>
                <w:b/>
                <w:sz w:val="28"/>
                <w:szCs w:val="28"/>
              </w:rPr>
              <w:t>20</w:t>
            </w:r>
            <w:r w:rsidR="00BC6B1E">
              <w:rPr>
                <w:b/>
                <w:sz w:val="28"/>
                <w:szCs w:val="28"/>
              </w:rPr>
              <w:t>2</w:t>
            </w:r>
            <w:r w:rsidR="005D4459">
              <w:rPr>
                <w:b/>
                <w:sz w:val="28"/>
                <w:szCs w:val="28"/>
              </w:rPr>
              <w:t>1</w:t>
            </w:r>
          </w:p>
          <w:p w14:paraId="11EF5A86" w14:textId="5FA75A1B" w:rsidR="00B0151C" w:rsidRPr="00EF4992" w:rsidRDefault="00832ABA" w:rsidP="00EF4992">
            <w:pPr>
              <w:spacing w:after="0" w:line="240" w:lineRule="auto"/>
              <w:rPr>
                <w:b/>
                <w:sz w:val="28"/>
                <w:szCs w:val="28"/>
              </w:rPr>
            </w:pPr>
            <w:r>
              <w:rPr>
                <w:b/>
                <w:sz w:val="28"/>
                <w:szCs w:val="28"/>
              </w:rPr>
              <w:t xml:space="preserve">                                                            </w:t>
            </w:r>
            <w:r w:rsidR="000270AA">
              <w:rPr>
                <w:b/>
                <w:sz w:val="28"/>
                <w:szCs w:val="28"/>
              </w:rPr>
              <w:t>Kl.:     1</w:t>
            </w:r>
            <w:r w:rsidR="001A74BA">
              <w:rPr>
                <w:b/>
                <w:sz w:val="28"/>
                <w:szCs w:val="28"/>
              </w:rPr>
              <w:t>9</w:t>
            </w:r>
            <w:r w:rsidR="00B6285D">
              <w:rPr>
                <w:b/>
                <w:sz w:val="28"/>
                <w:szCs w:val="28"/>
              </w:rPr>
              <w:t>.00</w:t>
            </w:r>
            <w:r w:rsidR="00BD7E66">
              <w:rPr>
                <w:b/>
                <w:sz w:val="28"/>
                <w:szCs w:val="28"/>
              </w:rPr>
              <w:t xml:space="preserve"> </w:t>
            </w:r>
          </w:p>
          <w:p w14:paraId="26707104" w14:textId="77777777" w:rsidR="00B0151C" w:rsidRPr="00EF4992" w:rsidRDefault="00B0151C" w:rsidP="006A278D">
            <w:pPr>
              <w:spacing w:after="0" w:line="240" w:lineRule="auto"/>
              <w:rPr>
                <w:b/>
              </w:rPr>
            </w:pPr>
          </w:p>
        </w:tc>
      </w:tr>
      <w:tr w:rsidR="0078629B" w:rsidRPr="00EF4992" w14:paraId="7268A5A4" w14:textId="77777777" w:rsidTr="00D71D93">
        <w:tc>
          <w:tcPr>
            <w:tcW w:w="9464" w:type="dxa"/>
            <w:shd w:val="clear" w:color="auto" w:fill="BFBFBF"/>
          </w:tcPr>
          <w:p w14:paraId="6C9D879E" w14:textId="77777777" w:rsidR="0078629B" w:rsidRPr="00EF4992" w:rsidRDefault="0078629B" w:rsidP="00EF4992">
            <w:pPr>
              <w:spacing w:after="0" w:line="240" w:lineRule="auto"/>
              <w:rPr>
                <w:b/>
                <w:sz w:val="28"/>
                <w:szCs w:val="28"/>
              </w:rPr>
            </w:pPr>
          </w:p>
        </w:tc>
      </w:tr>
    </w:tbl>
    <w:tbl>
      <w:tblPr>
        <w:tblStyle w:val="Tabel-Gitter"/>
        <w:tblW w:w="9503" w:type="dxa"/>
        <w:tblLook w:val="04A0" w:firstRow="1" w:lastRow="0" w:firstColumn="1" w:lastColumn="0" w:noHBand="0" w:noVBand="1"/>
      </w:tblPr>
      <w:tblGrid>
        <w:gridCol w:w="428"/>
        <w:gridCol w:w="3186"/>
        <w:gridCol w:w="2407"/>
        <w:gridCol w:w="1979"/>
        <w:gridCol w:w="1503"/>
      </w:tblGrid>
      <w:tr w:rsidR="00174EF8" w:rsidRPr="00EF4992" w14:paraId="4609D330" w14:textId="77777777" w:rsidTr="000701A5">
        <w:tc>
          <w:tcPr>
            <w:tcW w:w="3614" w:type="dxa"/>
            <w:gridSpan w:val="2"/>
          </w:tcPr>
          <w:p w14:paraId="33A77E7D" w14:textId="77777777" w:rsidR="00B0151C" w:rsidRPr="00EF4992" w:rsidRDefault="008569B7" w:rsidP="00EF4992">
            <w:pPr>
              <w:spacing w:after="0" w:line="240" w:lineRule="auto"/>
              <w:rPr>
                <w:b/>
                <w:sz w:val="24"/>
                <w:szCs w:val="24"/>
              </w:rPr>
            </w:pPr>
            <w:r>
              <w:rPr>
                <w:b/>
                <w:sz w:val="24"/>
                <w:szCs w:val="24"/>
              </w:rPr>
              <w:t>Afdelingsbestyrelsen afd. 5</w:t>
            </w:r>
          </w:p>
        </w:tc>
        <w:tc>
          <w:tcPr>
            <w:tcW w:w="2407" w:type="dxa"/>
          </w:tcPr>
          <w:p w14:paraId="3BAC4944" w14:textId="77777777" w:rsidR="00B0151C" w:rsidRPr="00EF4992" w:rsidRDefault="00B0151C" w:rsidP="00EF4992">
            <w:pPr>
              <w:spacing w:after="0" w:line="240" w:lineRule="auto"/>
              <w:rPr>
                <w:b/>
                <w:sz w:val="24"/>
                <w:szCs w:val="24"/>
              </w:rPr>
            </w:pPr>
            <w:r w:rsidRPr="00EF4992">
              <w:rPr>
                <w:b/>
                <w:sz w:val="24"/>
                <w:szCs w:val="24"/>
              </w:rPr>
              <w:t>Mødte</w:t>
            </w:r>
          </w:p>
        </w:tc>
        <w:tc>
          <w:tcPr>
            <w:tcW w:w="1979" w:type="dxa"/>
          </w:tcPr>
          <w:p w14:paraId="5B8396F5" w14:textId="77777777" w:rsidR="00B0151C" w:rsidRPr="00EF4992" w:rsidRDefault="00B0151C" w:rsidP="00EF4992">
            <w:pPr>
              <w:spacing w:after="0" w:line="240" w:lineRule="auto"/>
              <w:rPr>
                <w:b/>
                <w:sz w:val="24"/>
                <w:szCs w:val="24"/>
              </w:rPr>
            </w:pPr>
            <w:r w:rsidRPr="00EF4992">
              <w:rPr>
                <w:b/>
                <w:sz w:val="24"/>
                <w:szCs w:val="24"/>
              </w:rPr>
              <w:t>Afbud</w:t>
            </w:r>
          </w:p>
        </w:tc>
        <w:tc>
          <w:tcPr>
            <w:tcW w:w="1503" w:type="dxa"/>
          </w:tcPr>
          <w:p w14:paraId="62432C5D" w14:textId="77777777" w:rsidR="00B0151C" w:rsidRPr="00EF4992" w:rsidRDefault="00B0151C" w:rsidP="00EF4992">
            <w:pPr>
              <w:spacing w:after="0" w:line="240" w:lineRule="auto"/>
              <w:rPr>
                <w:b/>
                <w:sz w:val="24"/>
                <w:szCs w:val="24"/>
              </w:rPr>
            </w:pPr>
            <w:r w:rsidRPr="00EF4992">
              <w:rPr>
                <w:b/>
                <w:sz w:val="24"/>
                <w:szCs w:val="24"/>
              </w:rPr>
              <w:t>Uden afbud</w:t>
            </w:r>
          </w:p>
        </w:tc>
      </w:tr>
      <w:tr w:rsidR="00174EF8" w:rsidRPr="00EF4992" w14:paraId="0809307F" w14:textId="77777777" w:rsidTr="000701A5">
        <w:tc>
          <w:tcPr>
            <w:tcW w:w="3614" w:type="dxa"/>
            <w:gridSpan w:val="2"/>
          </w:tcPr>
          <w:p w14:paraId="01F7A565" w14:textId="2D1D20E5" w:rsidR="009E695F" w:rsidRPr="00EF4992" w:rsidRDefault="00BC6B1E" w:rsidP="00EF4992">
            <w:pPr>
              <w:spacing w:after="0" w:line="240" w:lineRule="auto"/>
              <w:rPr>
                <w:sz w:val="24"/>
                <w:szCs w:val="24"/>
              </w:rPr>
            </w:pPr>
            <w:r>
              <w:rPr>
                <w:sz w:val="24"/>
                <w:szCs w:val="24"/>
              </w:rPr>
              <w:t>Nicolai Kyn</w:t>
            </w:r>
            <w:r w:rsidR="007C61FC">
              <w:rPr>
                <w:sz w:val="24"/>
                <w:szCs w:val="24"/>
              </w:rPr>
              <w:t>d</w:t>
            </w:r>
            <w:r>
              <w:rPr>
                <w:sz w:val="24"/>
                <w:szCs w:val="24"/>
              </w:rPr>
              <w:t>esen</w:t>
            </w:r>
          </w:p>
        </w:tc>
        <w:tc>
          <w:tcPr>
            <w:tcW w:w="2407" w:type="dxa"/>
          </w:tcPr>
          <w:p w14:paraId="1490B5B6" w14:textId="54EF85F5" w:rsidR="001F379A" w:rsidRPr="00EF4992" w:rsidRDefault="00B314BA" w:rsidP="00B34609">
            <w:pPr>
              <w:spacing w:after="0" w:line="240" w:lineRule="auto"/>
              <w:jc w:val="center"/>
              <w:rPr>
                <w:sz w:val="24"/>
                <w:szCs w:val="24"/>
              </w:rPr>
            </w:pPr>
            <w:r>
              <w:rPr>
                <w:sz w:val="24"/>
                <w:szCs w:val="24"/>
              </w:rPr>
              <w:t>X</w:t>
            </w:r>
          </w:p>
        </w:tc>
        <w:tc>
          <w:tcPr>
            <w:tcW w:w="1979" w:type="dxa"/>
          </w:tcPr>
          <w:p w14:paraId="0E97CC6E" w14:textId="5D7C74D0" w:rsidR="00B0151C" w:rsidRPr="00EF4992" w:rsidRDefault="00B0151C" w:rsidP="00B34609">
            <w:pPr>
              <w:spacing w:after="0" w:line="240" w:lineRule="auto"/>
              <w:jc w:val="center"/>
              <w:rPr>
                <w:sz w:val="24"/>
                <w:szCs w:val="24"/>
              </w:rPr>
            </w:pPr>
          </w:p>
        </w:tc>
        <w:tc>
          <w:tcPr>
            <w:tcW w:w="1503" w:type="dxa"/>
          </w:tcPr>
          <w:p w14:paraId="708A631D" w14:textId="77777777" w:rsidR="00B0151C" w:rsidRPr="00EF4992" w:rsidRDefault="00B0151C" w:rsidP="00B34609">
            <w:pPr>
              <w:spacing w:after="0" w:line="240" w:lineRule="auto"/>
              <w:jc w:val="center"/>
              <w:rPr>
                <w:sz w:val="24"/>
                <w:szCs w:val="24"/>
              </w:rPr>
            </w:pPr>
          </w:p>
        </w:tc>
      </w:tr>
      <w:tr w:rsidR="00174EF8" w:rsidRPr="00EF4992" w14:paraId="72AE45BA" w14:textId="77777777" w:rsidTr="000701A5">
        <w:tc>
          <w:tcPr>
            <w:tcW w:w="3614" w:type="dxa"/>
            <w:gridSpan w:val="2"/>
          </w:tcPr>
          <w:p w14:paraId="63962D69" w14:textId="327F3B04" w:rsidR="00B0151C" w:rsidRPr="00EF4992" w:rsidRDefault="00AA0032" w:rsidP="00EF4992">
            <w:pPr>
              <w:spacing w:after="0" w:line="240" w:lineRule="auto"/>
              <w:rPr>
                <w:sz w:val="24"/>
                <w:szCs w:val="24"/>
              </w:rPr>
            </w:pPr>
            <w:r>
              <w:rPr>
                <w:sz w:val="24"/>
                <w:szCs w:val="24"/>
              </w:rPr>
              <w:t>Vibeke Nielsen</w:t>
            </w:r>
          </w:p>
        </w:tc>
        <w:tc>
          <w:tcPr>
            <w:tcW w:w="2407" w:type="dxa"/>
          </w:tcPr>
          <w:p w14:paraId="1358F49B" w14:textId="03F2DF73" w:rsidR="001F379A" w:rsidRPr="00EF4992" w:rsidRDefault="00B314BA" w:rsidP="00B34609">
            <w:pPr>
              <w:spacing w:after="0" w:line="240" w:lineRule="auto"/>
              <w:jc w:val="center"/>
              <w:rPr>
                <w:sz w:val="24"/>
                <w:szCs w:val="24"/>
              </w:rPr>
            </w:pPr>
            <w:r>
              <w:rPr>
                <w:sz w:val="24"/>
                <w:szCs w:val="24"/>
              </w:rPr>
              <w:t>X</w:t>
            </w:r>
          </w:p>
        </w:tc>
        <w:tc>
          <w:tcPr>
            <w:tcW w:w="1979" w:type="dxa"/>
          </w:tcPr>
          <w:p w14:paraId="56ACA185" w14:textId="77777777" w:rsidR="00873F24" w:rsidRPr="00EF4992" w:rsidRDefault="00873F24" w:rsidP="00B34609">
            <w:pPr>
              <w:spacing w:after="0" w:line="240" w:lineRule="auto"/>
              <w:jc w:val="center"/>
              <w:rPr>
                <w:sz w:val="24"/>
                <w:szCs w:val="24"/>
              </w:rPr>
            </w:pPr>
          </w:p>
        </w:tc>
        <w:tc>
          <w:tcPr>
            <w:tcW w:w="1503" w:type="dxa"/>
          </w:tcPr>
          <w:p w14:paraId="37BD4289" w14:textId="77777777" w:rsidR="00B0151C" w:rsidRPr="00EF4992" w:rsidRDefault="00B0151C" w:rsidP="00B34609">
            <w:pPr>
              <w:spacing w:after="0" w:line="240" w:lineRule="auto"/>
              <w:jc w:val="center"/>
              <w:rPr>
                <w:sz w:val="24"/>
                <w:szCs w:val="24"/>
              </w:rPr>
            </w:pPr>
          </w:p>
        </w:tc>
      </w:tr>
      <w:tr w:rsidR="00174EF8" w:rsidRPr="00EF4992" w14:paraId="6609A426" w14:textId="77777777" w:rsidTr="000701A5">
        <w:tc>
          <w:tcPr>
            <w:tcW w:w="3614" w:type="dxa"/>
            <w:gridSpan w:val="2"/>
          </w:tcPr>
          <w:p w14:paraId="22B5E71C" w14:textId="77777777" w:rsidR="00B0151C" w:rsidRPr="00EF4992" w:rsidRDefault="00B6285D" w:rsidP="00EF4992">
            <w:pPr>
              <w:spacing w:after="0" w:line="240" w:lineRule="auto"/>
              <w:rPr>
                <w:sz w:val="24"/>
                <w:szCs w:val="24"/>
              </w:rPr>
            </w:pPr>
            <w:r>
              <w:rPr>
                <w:sz w:val="24"/>
                <w:szCs w:val="24"/>
              </w:rPr>
              <w:t>Flemming Pedersen</w:t>
            </w:r>
          </w:p>
        </w:tc>
        <w:tc>
          <w:tcPr>
            <w:tcW w:w="2407" w:type="dxa"/>
          </w:tcPr>
          <w:p w14:paraId="376FDE6F" w14:textId="1772F148" w:rsidR="001F379A" w:rsidRPr="00EF4992" w:rsidRDefault="00B314BA" w:rsidP="000701A5">
            <w:pPr>
              <w:spacing w:after="0" w:line="240" w:lineRule="auto"/>
              <w:jc w:val="center"/>
              <w:rPr>
                <w:sz w:val="24"/>
                <w:szCs w:val="24"/>
              </w:rPr>
            </w:pPr>
            <w:r>
              <w:rPr>
                <w:sz w:val="24"/>
                <w:szCs w:val="24"/>
              </w:rPr>
              <w:t>X</w:t>
            </w:r>
          </w:p>
        </w:tc>
        <w:tc>
          <w:tcPr>
            <w:tcW w:w="1979" w:type="dxa"/>
          </w:tcPr>
          <w:p w14:paraId="59B52A2E" w14:textId="1F263CD5" w:rsidR="006B6CDF" w:rsidRPr="00EF4992" w:rsidRDefault="006B6CDF" w:rsidP="00B34609">
            <w:pPr>
              <w:spacing w:after="0" w:line="240" w:lineRule="auto"/>
              <w:jc w:val="center"/>
              <w:rPr>
                <w:sz w:val="24"/>
                <w:szCs w:val="24"/>
              </w:rPr>
            </w:pPr>
          </w:p>
        </w:tc>
        <w:tc>
          <w:tcPr>
            <w:tcW w:w="1503" w:type="dxa"/>
          </w:tcPr>
          <w:p w14:paraId="16200918" w14:textId="77777777" w:rsidR="00B0151C" w:rsidRPr="00EF4992" w:rsidRDefault="00B0151C" w:rsidP="00B34609">
            <w:pPr>
              <w:spacing w:after="0" w:line="240" w:lineRule="auto"/>
              <w:jc w:val="center"/>
              <w:rPr>
                <w:sz w:val="24"/>
                <w:szCs w:val="24"/>
              </w:rPr>
            </w:pPr>
          </w:p>
        </w:tc>
      </w:tr>
      <w:tr w:rsidR="00174EF8" w:rsidRPr="00EF4992" w14:paraId="49E4379F" w14:textId="77777777" w:rsidTr="000701A5">
        <w:tc>
          <w:tcPr>
            <w:tcW w:w="3614" w:type="dxa"/>
            <w:gridSpan w:val="2"/>
          </w:tcPr>
          <w:p w14:paraId="1AEB3C1E" w14:textId="7F853F41" w:rsidR="008569B7" w:rsidRPr="00EF4992" w:rsidRDefault="00BC6B1E" w:rsidP="00EF4992">
            <w:pPr>
              <w:spacing w:after="0" w:line="240" w:lineRule="auto"/>
              <w:rPr>
                <w:sz w:val="24"/>
                <w:szCs w:val="24"/>
              </w:rPr>
            </w:pPr>
            <w:r>
              <w:rPr>
                <w:sz w:val="24"/>
                <w:szCs w:val="24"/>
              </w:rPr>
              <w:t>Tonny Kikkenborg Pedersen</w:t>
            </w:r>
          </w:p>
        </w:tc>
        <w:tc>
          <w:tcPr>
            <w:tcW w:w="2407" w:type="dxa"/>
          </w:tcPr>
          <w:p w14:paraId="4D6E1D78" w14:textId="2F9F1AF8" w:rsidR="001F379A" w:rsidRPr="00EF4992" w:rsidRDefault="00B314BA" w:rsidP="00536DDE">
            <w:pPr>
              <w:spacing w:after="0" w:line="240" w:lineRule="auto"/>
              <w:jc w:val="center"/>
              <w:rPr>
                <w:sz w:val="24"/>
                <w:szCs w:val="24"/>
              </w:rPr>
            </w:pPr>
            <w:r>
              <w:rPr>
                <w:sz w:val="24"/>
                <w:szCs w:val="24"/>
              </w:rPr>
              <w:t>X</w:t>
            </w:r>
          </w:p>
        </w:tc>
        <w:tc>
          <w:tcPr>
            <w:tcW w:w="1979" w:type="dxa"/>
          </w:tcPr>
          <w:p w14:paraId="146D64E1" w14:textId="19D8AE54" w:rsidR="0052688F" w:rsidRPr="00EF4992" w:rsidRDefault="0052688F" w:rsidP="00B34609">
            <w:pPr>
              <w:spacing w:after="0" w:line="240" w:lineRule="auto"/>
              <w:jc w:val="center"/>
              <w:rPr>
                <w:sz w:val="24"/>
                <w:szCs w:val="24"/>
              </w:rPr>
            </w:pPr>
          </w:p>
        </w:tc>
        <w:tc>
          <w:tcPr>
            <w:tcW w:w="1503" w:type="dxa"/>
          </w:tcPr>
          <w:p w14:paraId="43C3CEE0" w14:textId="77777777" w:rsidR="00B0151C" w:rsidRPr="00EF4992" w:rsidRDefault="00B0151C" w:rsidP="00B34609">
            <w:pPr>
              <w:spacing w:after="0" w:line="240" w:lineRule="auto"/>
              <w:jc w:val="center"/>
              <w:rPr>
                <w:sz w:val="24"/>
                <w:szCs w:val="24"/>
              </w:rPr>
            </w:pPr>
          </w:p>
        </w:tc>
      </w:tr>
      <w:tr w:rsidR="00174EF8" w:rsidRPr="00EF4992" w14:paraId="7CD144E5" w14:textId="77777777" w:rsidTr="000701A5">
        <w:tc>
          <w:tcPr>
            <w:tcW w:w="3614" w:type="dxa"/>
            <w:gridSpan w:val="2"/>
          </w:tcPr>
          <w:p w14:paraId="5336BD35" w14:textId="314740D8" w:rsidR="00B0151C" w:rsidRPr="00EF4992" w:rsidRDefault="00096CA7" w:rsidP="00EF4992">
            <w:pPr>
              <w:spacing w:after="0" w:line="240" w:lineRule="auto"/>
              <w:rPr>
                <w:sz w:val="24"/>
                <w:szCs w:val="24"/>
              </w:rPr>
            </w:pPr>
            <w:r>
              <w:rPr>
                <w:sz w:val="24"/>
                <w:szCs w:val="24"/>
              </w:rPr>
              <w:t>Susanne Elgaard Gundersen</w:t>
            </w:r>
          </w:p>
        </w:tc>
        <w:tc>
          <w:tcPr>
            <w:tcW w:w="2407" w:type="dxa"/>
          </w:tcPr>
          <w:p w14:paraId="76056A0D" w14:textId="05DA5E56" w:rsidR="001F379A" w:rsidRPr="00EF4992" w:rsidRDefault="00B314BA" w:rsidP="00B34609">
            <w:pPr>
              <w:spacing w:after="0" w:line="240" w:lineRule="auto"/>
              <w:jc w:val="center"/>
              <w:rPr>
                <w:sz w:val="24"/>
                <w:szCs w:val="24"/>
              </w:rPr>
            </w:pPr>
            <w:r>
              <w:rPr>
                <w:sz w:val="24"/>
                <w:szCs w:val="24"/>
              </w:rPr>
              <w:t>X</w:t>
            </w:r>
          </w:p>
        </w:tc>
        <w:tc>
          <w:tcPr>
            <w:tcW w:w="1979" w:type="dxa"/>
          </w:tcPr>
          <w:p w14:paraId="48C25FB8" w14:textId="663F22C8" w:rsidR="008569B7" w:rsidRPr="00EF4992" w:rsidRDefault="008569B7" w:rsidP="00B34609">
            <w:pPr>
              <w:spacing w:after="0" w:line="240" w:lineRule="auto"/>
              <w:jc w:val="center"/>
              <w:rPr>
                <w:sz w:val="24"/>
                <w:szCs w:val="24"/>
              </w:rPr>
            </w:pPr>
          </w:p>
        </w:tc>
        <w:tc>
          <w:tcPr>
            <w:tcW w:w="1503" w:type="dxa"/>
          </w:tcPr>
          <w:p w14:paraId="63DEFE5E" w14:textId="77777777" w:rsidR="00B0151C" w:rsidRPr="00EF4992" w:rsidRDefault="00B0151C" w:rsidP="00B34609">
            <w:pPr>
              <w:spacing w:after="0" w:line="240" w:lineRule="auto"/>
              <w:jc w:val="center"/>
              <w:rPr>
                <w:sz w:val="24"/>
                <w:szCs w:val="24"/>
              </w:rPr>
            </w:pPr>
          </w:p>
        </w:tc>
      </w:tr>
      <w:tr w:rsidR="00174EF8" w:rsidRPr="00EF4992" w14:paraId="4BE3871C" w14:textId="77777777" w:rsidTr="000701A5">
        <w:tc>
          <w:tcPr>
            <w:tcW w:w="3614" w:type="dxa"/>
            <w:gridSpan w:val="2"/>
          </w:tcPr>
          <w:p w14:paraId="034D02DA" w14:textId="77777777" w:rsidR="00B0151C" w:rsidRPr="00EF4992" w:rsidRDefault="007841B6" w:rsidP="00EF4992">
            <w:pPr>
              <w:spacing w:after="0" w:line="240" w:lineRule="auto"/>
              <w:rPr>
                <w:sz w:val="24"/>
                <w:szCs w:val="24"/>
              </w:rPr>
            </w:pPr>
            <w:r>
              <w:rPr>
                <w:sz w:val="24"/>
                <w:szCs w:val="24"/>
              </w:rPr>
              <w:t>Varmemesteren</w:t>
            </w:r>
            <w:r w:rsidR="008569B7">
              <w:rPr>
                <w:sz w:val="24"/>
                <w:szCs w:val="24"/>
              </w:rPr>
              <w:t xml:space="preserve"> – ikke medlem af bestyrelse:</w:t>
            </w:r>
            <w:r w:rsidR="0089412F">
              <w:rPr>
                <w:sz w:val="24"/>
                <w:szCs w:val="24"/>
              </w:rPr>
              <w:t xml:space="preserve"> Jørn Jessen</w:t>
            </w:r>
          </w:p>
        </w:tc>
        <w:tc>
          <w:tcPr>
            <w:tcW w:w="2407" w:type="dxa"/>
          </w:tcPr>
          <w:p w14:paraId="3C7309D6" w14:textId="2561AC3C" w:rsidR="00B0151C" w:rsidRPr="00EF4992" w:rsidRDefault="00B314BA" w:rsidP="00B34609">
            <w:pPr>
              <w:spacing w:after="0" w:line="240" w:lineRule="auto"/>
              <w:jc w:val="center"/>
              <w:rPr>
                <w:sz w:val="24"/>
                <w:szCs w:val="24"/>
              </w:rPr>
            </w:pPr>
            <w:r>
              <w:rPr>
                <w:sz w:val="24"/>
                <w:szCs w:val="24"/>
              </w:rPr>
              <w:t>X</w:t>
            </w:r>
          </w:p>
        </w:tc>
        <w:tc>
          <w:tcPr>
            <w:tcW w:w="1979" w:type="dxa"/>
          </w:tcPr>
          <w:p w14:paraId="244D29C4" w14:textId="2673E3F8" w:rsidR="001F379A" w:rsidRPr="00EF4992" w:rsidRDefault="001F379A" w:rsidP="000701A5">
            <w:pPr>
              <w:spacing w:after="0" w:line="240" w:lineRule="auto"/>
              <w:jc w:val="center"/>
              <w:rPr>
                <w:sz w:val="24"/>
                <w:szCs w:val="24"/>
              </w:rPr>
            </w:pPr>
          </w:p>
        </w:tc>
        <w:tc>
          <w:tcPr>
            <w:tcW w:w="1503" w:type="dxa"/>
          </w:tcPr>
          <w:p w14:paraId="3F481893" w14:textId="77777777" w:rsidR="00B0151C" w:rsidRPr="00EF4992" w:rsidRDefault="00B0151C" w:rsidP="00B34609">
            <w:pPr>
              <w:spacing w:after="0" w:line="240" w:lineRule="auto"/>
              <w:jc w:val="center"/>
              <w:rPr>
                <w:sz w:val="24"/>
                <w:szCs w:val="24"/>
              </w:rPr>
            </w:pPr>
          </w:p>
        </w:tc>
      </w:tr>
      <w:tr w:rsidR="00174EF8" w:rsidRPr="00E063CD" w14:paraId="7A83A4E3" w14:textId="77777777" w:rsidTr="008564A8">
        <w:trPr>
          <w:trHeight w:val="680"/>
        </w:trPr>
        <w:tc>
          <w:tcPr>
            <w:tcW w:w="428" w:type="dxa"/>
          </w:tcPr>
          <w:p w14:paraId="72C3107D" w14:textId="77777777" w:rsidR="00237286" w:rsidRPr="00E063CD" w:rsidRDefault="00237286" w:rsidP="00B31758">
            <w:pPr>
              <w:spacing w:line="240" w:lineRule="auto"/>
              <w:contextualSpacing/>
              <w:rPr>
                <w:sz w:val="24"/>
                <w:szCs w:val="24"/>
              </w:rPr>
            </w:pPr>
            <w:r w:rsidRPr="00E063CD">
              <w:rPr>
                <w:sz w:val="24"/>
                <w:szCs w:val="24"/>
              </w:rPr>
              <w:br w:type="page"/>
            </w:r>
          </w:p>
        </w:tc>
        <w:tc>
          <w:tcPr>
            <w:tcW w:w="3186" w:type="dxa"/>
          </w:tcPr>
          <w:p w14:paraId="405C8B03" w14:textId="77777777" w:rsidR="00BA1C8B" w:rsidRPr="003F12E7" w:rsidRDefault="00BA1C8B" w:rsidP="00B31758">
            <w:pPr>
              <w:spacing w:line="240" w:lineRule="auto"/>
              <w:contextualSpacing/>
              <w:rPr>
                <w:b/>
                <w:sz w:val="24"/>
                <w:szCs w:val="24"/>
                <w:u w:val="single"/>
                <w:lang w:eastAsia="da-DK"/>
              </w:rPr>
            </w:pPr>
            <w:r w:rsidRPr="003F12E7">
              <w:rPr>
                <w:b/>
                <w:sz w:val="24"/>
                <w:szCs w:val="24"/>
                <w:u w:val="single"/>
                <w:lang w:eastAsia="da-DK"/>
              </w:rPr>
              <w:t>Dagsorden</w:t>
            </w:r>
            <w:r w:rsidR="0089412F">
              <w:rPr>
                <w:b/>
                <w:sz w:val="24"/>
                <w:szCs w:val="24"/>
                <w:u w:val="single"/>
                <w:lang w:eastAsia="da-DK"/>
              </w:rPr>
              <w:t xml:space="preserve"> godkendt</w:t>
            </w:r>
            <w:r w:rsidRPr="003F12E7">
              <w:rPr>
                <w:b/>
                <w:sz w:val="24"/>
                <w:szCs w:val="24"/>
                <w:u w:val="single"/>
                <w:lang w:eastAsia="da-DK"/>
              </w:rPr>
              <w:t>.</w:t>
            </w:r>
          </w:p>
        </w:tc>
        <w:tc>
          <w:tcPr>
            <w:tcW w:w="5889" w:type="dxa"/>
            <w:gridSpan w:val="3"/>
          </w:tcPr>
          <w:p w14:paraId="394DD8D1" w14:textId="4298BE96" w:rsidR="00237286" w:rsidRPr="00E76B40" w:rsidRDefault="00B314BA" w:rsidP="00B31758">
            <w:pPr>
              <w:pStyle w:val="Overskrift1"/>
              <w:widowControl/>
              <w:ind w:left="0"/>
              <w:contextualSpacing/>
              <w:jc w:val="left"/>
              <w:rPr>
                <w:rFonts w:ascii="Calibri" w:hAnsi="Calibri"/>
                <w:b w:val="0"/>
              </w:rPr>
            </w:pPr>
            <w:r>
              <w:rPr>
                <w:rFonts w:ascii="Calibri" w:hAnsi="Calibri"/>
                <w:b w:val="0"/>
              </w:rPr>
              <w:t>Enkle</w:t>
            </w:r>
            <w:r w:rsidR="003A249C">
              <w:rPr>
                <w:rFonts w:ascii="Calibri" w:hAnsi="Calibri"/>
                <w:b w:val="0"/>
              </w:rPr>
              <w:t xml:space="preserve"> tilføjelse</w:t>
            </w:r>
            <w:r w:rsidR="008A532A">
              <w:rPr>
                <w:rFonts w:ascii="Calibri" w:hAnsi="Calibri"/>
                <w:b w:val="0"/>
              </w:rPr>
              <w:t>.</w:t>
            </w:r>
          </w:p>
        </w:tc>
      </w:tr>
      <w:tr w:rsidR="00174EF8" w:rsidRPr="00E063CD" w14:paraId="4A00BD55" w14:textId="77777777" w:rsidTr="008564A8">
        <w:trPr>
          <w:trHeight w:val="680"/>
        </w:trPr>
        <w:tc>
          <w:tcPr>
            <w:tcW w:w="428" w:type="dxa"/>
          </w:tcPr>
          <w:p w14:paraId="275985F0" w14:textId="4698930E" w:rsidR="00237286" w:rsidRPr="00E063CD" w:rsidRDefault="00D54674" w:rsidP="00B31758">
            <w:pPr>
              <w:spacing w:line="240" w:lineRule="auto"/>
              <w:contextualSpacing/>
              <w:rPr>
                <w:sz w:val="24"/>
                <w:szCs w:val="24"/>
              </w:rPr>
            </w:pPr>
            <w:r>
              <w:rPr>
                <w:sz w:val="24"/>
                <w:szCs w:val="24"/>
              </w:rPr>
              <w:t>1</w:t>
            </w:r>
          </w:p>
        </w:tc>
        <w:tc>
          <w:tcPr>
            <w:tcW w:w="3186" w:type="dxa"/>
          </w:tcPr>
          <w:p w14:paraId="30740A33" w14:textId="63273D2B" w:rsidR="00B27EDA" w:rsidRDefault="008569B7" w:rsidP="00B31758">
            <w:pPr>
              <w:spacing w:after="0" w:line="240" w:lineRule="auto"/>
              <w:contextualSpacing/>
              <w:rPr>
                <w:b/>
                <w:sz w:val="24"/>
                <w:szCs w:val="24"/>
                <w:lang w:eastAsia="da-DK"/>
              </w:rPr>
            </w:pPr>
            <w:r w:rsidRPr="00E063CD">
              <w:rPr>
                <w:b/>
                <w:sz w:val="24"/>
                <w:szCs w:val="24"/>
                <w:lang w:eastAsia="da-DK"/>
              </w:rPr>
              <w:t>HB</w:t>
            </w:r>
            <w:r w:rsidR="00D91D58">
              <w:rPr>
                <w:b/>
                <w:sz w:val="24"/>
                <w:szCs w:val="24"/>
                <w:lang w:eastAsia="da-DK"/>
              </w:rPr>
              <w:t>.</w:t>
            </w:r>
          </w:p>
          <w:p w14:paraId="6EB82157" w14:textId="77777777" w:rsidR="00A75B97" w:rsidRPr="00A75B97" w:rsidRDefault="0078629B" w:rsidP="0078629B">
            <w:pPr>
              <w:spacing w:after="0" w:line="240" w:lineRule="auto"/>
              <w:contextualSpacing/>
              <w:rPr>
                <w:sz w:val="24"/>
                <w:szCs w:val="24"/>
                <w:lang w:eastAsia="da-DK"/>
              </w:rPr>
            </w:pPr>
            <w:r>
              <w:rPr>
                <w:sz w:val="24"/>
                <w:szCs w:val="24"/>
                <w:lang w:eastAsia="da-DK"/>
              </w:rPr>
              <w:t>Kun til orientering</w:t>
            </w:r>
          </w:p>
        </w:tc>
        <w:tc>
          <w:tcPr>
            <w:tcW w:w="5889" w:type="dxa"/>
            <w:gridSpan w:val="3"/>
          </w:tcPr>
          <w:p w14:paraId="28E3E624" w14:textId="07690A21" w:rsidR="00237286" w:rsidRPr="00E063CD" w:rsidRDefault="008A532A" w:rsidP="00B31758">
            <w:pPr>
              <w:spacing w:line="240" w:lineRule="auto"/>
              <w:contextualSpacing/>
              <w:rPr>
                <w:sz w:val="24"/>
                <w:szCs w:val="24"/>
              </w:rPr>
            </w:pPr>
            <w:r>
              <w:rPr>
                <w:sz w:val="24"/>
                <w:szCs w:val="24"/>
              </w:rPr>
              <w:t>Intet nyt.</w:t>
            </w:r>
          </w:p>
        </w:tc>
      </w:tr>
      <w:tr w:rsidR="00174EF8" w:rsidRPr="00E063CD" w14:paraId="78F0C889" w14:textId="77777777" w:rsidTr="008564A8">
        <w:trPr>
          <w:trHeight w:val="680"/>
        </w:trPr>
        <w:tc>
          <w:tcPr>
            <w:tcW w:w="428" w:type="dxa"/>
          </w:tcPr>
          <w:p w14:paraId="1639E207" w14:textId="71C50AE5" w:rsidR="009A1658" w:rsidRPr="00E063CD" w:rsidRDefault="00D23E6E" w:rsidP="00B31758">
            <w:pPr>
              <w:spacing w:line="240" w:lineRule="auto"/>
              <w:contextualSpacing/>
              <w:rPr>
                <w:sz w:val="24"/>
                <w:szCs w:val="24"/>
              </w:rPr>
            </w:pPr>
            <w:r>
              <w:rPr>
                <w:sz w:val="24"/>
                <w:szCs w:val="24"/>
              </w:rPr>
              <w:t>2</w:t>
            </w:r>
          </w:p>
        </w:tc>
        <w:tc>
          <w:tcPr>
            <w:tcW w:w="3186" w:type="dxa"/>
          </w:tcPr>
          <w:p w14:paraId="470101AD" w14:textId="24803410" w:rsidR="004C6598" w:rsidRPr="00E063CD" w:rsidRDefault="00D23E6E" w:rsidP="00B31758">
            <w:pPr>
              <w:spacing w:after="0" w:line="240" w:lineRule="auto"/>
              <w:contextualSpacing/>
              <w:rPr>
                <w:sz w:val="24"/>
                <w:szCs w:val="24"/>
              </w:rPr>
            </w:pPr>
            <w:r w:rsidRPr="00D23E6E">
              <w:rPr>
                <w:b/>
                <w:sz w:val="24"/>
                <w:szCs w:val="24"/>
              </w:rPr>
              <w:t>Til og fra Varmemesteren og beslutninger:</w:t>
            </w:r>
          </w:p>
        </w:tc>
        <w:tc>
          <w:tcPr>
            <w:tcW w:w="5889" w:type="dxa"/>
            <w:gridSpan w:val="3"/>
          </w:tcPr>
          <w:p w14:paraId="0CAA3646" w14:textId="15A60D97" w:rsidR="00C041F9" w:rsidRPr="00E063CD" w:rsidRDefault="00C041F9" w:rsidP="00931FCC">
            <w:pPr>
              <w:spacing w:line="240" w:lineRule="auto"/>
              <w:contextualSpacing/>
              <w:rPr>
                <w:sz w:val="24"/>
                <w:szCs w:val="24"/>
              </w:rPr>
            </w:pPr>
          </w:p>
        </w:tc>
      </w:tr>
      <w:tr w:rsidR="002B1288" w:rsidRPr="00E063CD" w14:paraId="2F45FAF1" w14:textId="77777777" w:rsidTr="008564A8">
        <w:trPr>
          <w:trHeight w:val="680"/>
        </w:trPr>
        <w:tc>
          <w:tcPr>
            <w:tcW w:w="428" w:type="dxa"/>
          </w:tcPr>
          <w:p w14:paraId="484A16F2" w14:textId="4BE121AD" w:rsidR="002B1288" w:rsidRPr="00E063CD" w:rsidRDefault="003848AD" w:rsidP="00B31758">
            <w:pPr>
              <w:spacing w:line="240" w:lineRule="auto"/>
              <w:contextualSpacing/>
              <w:rPr>
                <w:sz w:val="24"/>
                <w:szCs w:val="24"/>
              </w:rPr>
            </w:pPr>
            <w:r>
              <w:rPr>
                <w:sz w:val="24"/>
                <w:szCs w:val="24"/>
              </w:rPr>
              <w:t>A</w:t>
            </w:r>
          </w:p>
        </w:tc>
        <w:tc>
          <w:tcPr>
            <w:tcW w:w="3186" w:type="dxa"/>
          </w:tcPr>
          <w:p w14:paraId="256AC4C5" w14:textId="7F6A8A9E" w:rsidR="003848AD" w:rsidRDefault="00BE717D" w:rsidP="00B31758">
            <w:pPr>
              <w:spacing w:after="0" w:line="240" w:lineRule="auto"/>
              <w:contextualSpacing/>
              <w:rPr>
                <w:sz w:val="24"/>
                <w:szCs w:val="24"/>
              </w:rPr>
            </w:pPr>
            <w:r>
              <w:rPr>
                <w:sz w:val="24"/>
                <w:szCs w:val="24"/>
              </w:rPr>
              <w:t>Overfladevand</w:t>
            </w:r>
            <w:r w:rsidR="00D22B9D">
              <w:rPr>
                <w:sz w:val="24"/>
                <w:szCs w:val="24"/>
              </w:rPr>
              <w:t xml:space="preserve"> fra by</w:t>
            </w:r>
            <w:r w:rsidR="00982899">
              <w:rPr>
                <w:sz w:val="24"/>
                <w:szCs w:val="24"/>
              </w:rPr>
              <w:t xml:space="preserve">ggeplads </w:t>
            </w:r>
            <w:r w:rsidR="00674DE7">
              <w:rPr>
                <w:sz w:val="24"/>
                <w:szCs w:val="24"/>
              </w:rPr>
              <w:t>ved børnehaven</w:t>
            </w:r>
            <w:r w:rsidR="00CD6F1E">
              <w:rPr>
                <w:sz w:val="24"/>
                <w:szCs w:val="24"/>
              </w:rPr>
              <w:t xml:space="preserve"> ÅV</w:t>
            </w:r>
          </w:p>
        </w:tc>
        <w:tc>
          <w:tcPr>
            <w:tcW w:w="5889" w:type="dxa"/>
            <w:gridSpan w:val="3"/>
          </w:tcPr>
          <w:p w14:paraId="0C0B79A2" w14:textId="304470AC" w:rsidR="00435789" w:rsidRDefault="003A6ACE" w:rsidP="00B31758">
            <w:pPr>
              <w:spacing w:line="240" w:lineRule="auto"/>
              <w:contextualSpacing/>
              <w:rPr>
                <w:sz w:val="24"/>
                <w:szCs w:val="24"/>
              </w:rPr>
            </w:pPr>
            <w:r>
              <w:rPr>
                <w:sz w:val="24"/>
                <w:szCs w:val="24"/>
              </w:rPr>
              <w:t xml:space="preserve">Der er en dialog mellem </w:t>
            </w:r>
            <w:r w:rsidR="002A33CD">
              <w:rPr>
                <w:sz w:val="24"/>
                <w:szCs w:val="24"/>
              </w:rPr>
              <w:t>byggeledelse</w:t>
            </w:r>
            <w:r w:rsidR="00252B34">
              <w:rPr>
                <w:sz w:val="24"/>
                <w:szCs w:val="24"/>
              </w:rPr>
              <w:t>n ved børnehaven</w:t>
            </w:r>
            <w:r w:rsidR="002A33CD">
              <w:rPr>
                <w:sz w:val="24"/>
                <w:szCs w:val="24"/>
              </w:rPr>
              <w:t xml:space="preserve"> og </w:t>
            </w:r>
            <w:r w:rsidR="00BE717D">
              <w:rPr>
                <w:sz w:val="24"/>
                <w:szCs w:val="24"/>
              </w:rPr>
              <w:t>D</w:t>
            </w:r>
            <w:r w:rsidR="000318FE">
              <w:rPr>
                <w:sz w:val="24"/>
                <w:szCs w:val="24"/>
              </w:rPr>
              <w:t>AB.</w:t>
            </w:r>
            <w:r w:rsidR="007E4CD1">
              <w:rPr>
                <w:sz w:val="24"/>
                <w:szCs w:val="24"/>
              </w:rPr>
              <w:t xml:space="preserve"> Om udbedring af </w:t>
            </w:r>
            <w:r w:rsidR="0060369E">
              <w:rPr>
                <w:sz w:val="24"/>
                <w:szCs w:val="24"/>
              </w:rPr>
              <w:t>problemet.</w:t>
            </w:r>
          </w:p>
        </w:tc>
      </w:tr>
      <w:tr w:rsidR="00D54674" w:rsidRPr="00E063CD" w14:paraId="4C4C3AD2" w14:textId="77777777" w:rsidTr="008564A8">
        <w:trPr>
          <w:trHeight w:val="680"/>
        </w:trPr>
        <w:tc>
          <w:tcPr>
            <w:tcW w:w="428" w:type="dxa"/>
          </w:tcPr>
          <w:p w14:paraId="49CA9B6C" w14:textId="77969CC5" w:rsidR="00D54674" w:rsidRDefault="002A234B" w:rsidP="00D54674">
            <w:pPr>
              <w:spacing w:line="240" w:lineRule="auto"/>
              <w:contextualSpacing/>
              <w:rPr>
                <w:sz w:val="24"/>
                <w:szCs w:val="24"/>
              </w:rPr>
            </w:pPr>
            <w:r>
              <w:rPr>
                <w:sz w:val="24"/>
                <w:szCs w:val="24"/>
              </w:rPr>
              <w:t>C</w:t>
            </w:r>
          </w:p>
        </w:tc>
        <w:tc>
          <w:tcPr>
            <w:tcW w:w="3186" w:type="dxa"/>
          </w:tcPr>
          <w:p w14:paraId="7CB94FD4" w14:textId="05629C70" w:rsidR="008D5D65" w:rsidRPr="00E063CD" w:rsidRDefault="0067362F" w:rsidP="00D54674">
            <w:pPr>
              <w:spacing w:after="0" w:line="240" w:lineRule="auto"/>
              <w:contextualSpacing/>
              <w:rPr>
                <w:sz w:val="24"/>
                <w:szCs w:val="24"/>
              </w:rPr>
            </w:pPr>
            <w:r>
              <w:rPr>
                <w:sz w:val="24"/>
                <w:szCs w:val="24"/>
              </w:rPr>
              <w:t xml:space="preserve">P plads </w:t>
            </w:r>
            <w:r w:rsidR="00882C2D">
              <w:rPr>
                <w:sz w:val="24"/>
                <w:szCs w:val="24"/>
              </w:rPr>
              <w:t>ved fælleshuset</w:t>
            </w:r>
            <w:r w:rsidR="007E4CD1">
              <w:rPr>
                <w:sz w:val="24"/>
                <w:szCs w:val="24"/>
              </w:rPr>
              <w:t>.</w:t>
            </w:r>
          </w:p>
        </w:tc>
        <w:tc>
          <w:tcPr>
            <w:tcW w:w="5889" w:type="dxa"/>
            <w:gridSpan w:val="3"/>
          </w:tcPr>
          <w:p w14:paraId="0DFB913B" w14:textId="25306C02" w:rsidR="00A04794" w:rsidRDefault="001257EF" w:rsidP="00963C25">
            <w:pPr>
              <w:tabs>
                <w:tab w:val="center" w:pos="2836"/>
              </w:tabs>
              <w:spacing w:line="240" w:lineRule="auto"/>
              <w:contextualSpacing/>
              <w:rPr>
                <w:sz w:val="24"/>
                <w:szCs w:val="24"/>
              </w:rPr>
            </w:pPr>
            <w:r>
              <w:rPr>
                <w:sz w:val="24"/>
                <w:szCs w:val="24"/>
              </w:rPr>
              <w:t>D</w:t>
            </w:r>
            <w:r w:rsidR="00F50BAE">
              <w:rPr>
                <w:sz w:val="24"/>
                <w:szCs w:val="24"/>
              </w:rPr>
              <w:t>er</w:t>
            </w:r>
            <w:r>
              <w:rPr>
                <w:sz w:val="24"/>
                <w:szCs w:val="24"/>
              </w:rPr>
              <w:t xml:space="preserve"> er</w:t>
            </w:r>
            <w:r w:rsidR="00F50BAE">
              <w:rPr>
                <w:sz w:val="24"/>
                <w:szCs w:val="24"/>
              </w:rPr>
              <w:t xml:space="preserve"> ikke </w:t>
            </w:r>
            <w:r w:rsidR="00040BCD">
              <w:rPr>
                <w:sz w:val="24"/>
                <w:szCs w:val="24"/>
              </w:rPr>
              <w:t>enighed</w:t>
            </w:r>
            <w:r w:rsidR="00F50BAE">
              <w:rPr>
                <w:sz w:val="24"/>
                <w:szCs w:val="24"/>
              </w:rPr>
              <w:t xml:space="preserve"> om </w:t>
            </w:r>
            <w:r w:rsidR="00040BCD">
              <w:rPr>
                <w:sz w:val="24"/>
                <w:szCs w:val="24"/>
              </w:rPr>
              <w:t xml:space="preserve">hvem og hvorledes der </w:t>
            </w:r>
            <w:r w:rsidR="00CC0118">
              <w:rPr>
                <w:sz w:val="24"/>
                <w:szCs w:val="24"/>
              </w:rPr>
              <w:t>vinter vedligeholdes på P pladsen</w:t>
            </w:r>
            <w:r w:rsidR="00484CA5">
              <w:rPr>
                <w:sz w:val="24"/>
                <w:szCs w:val="24"/>
              </w:rPr>
              <w:t xml:space="preserve"> </w:t>
            </w:r>
            <w:r w:rsidR="00BF79A5">
              <w:rPr>
                <w:sz w:val="24"/>
                <w:szCs w:val="24"/>
              </w:rPr>
              <w:t xml:space="preserve">samt </w:t>
            </w:r>
            <w:r w:rsidR="000C0131">
              <w:rPr>
                <w:sz w:val="24"/>
                <w:szCs w:val="24"/>
              </w:rPr>
              <w:t xml:space="preserve">hvor mange P pladser der tilfalder </w:t>
            </w:r>
            <w:r w:rsidR="00F13C11">
              <w:rPr>
                <w:sz w:val="24"/>
                <w:szCs w:val="24"/>
              </w:rPr>
              <w:t>bruger af børnehaven/festsalen</w:t>
            </w:r>
            <w:r w:rsidR="0063629C">
              <w:rPr>
                <w:sz w:val="24"/>
                <w:szCs w:val="24"/>
              </w:rPr>
              <w:t>.</w:t>
            </w:r>
          </w:p>
          <w:p w14:paraId="7D73A58F" w14:textId="2CEF8D08" w:rsidR="00EB3146" w:rsidRDefault="00EB3146" w:rsidP="00963C25">
            <w:pPr>
              <w:tabs>
                <w:tab w:val="center" w:pos="2836"/>
              </w:tabs>
              <w:spacing w:line="240" w:lineRule="auto"/>
              <w:contextualSpacing/>
              <w:rPr>
                <w:sz w:val="24"/>
                <w:szCs w:val="24"/>
              </w:rPr>
            </w:pPr>
            <w:r>
              <w:rPr>
                <w:sz w:val="24"/>
                <w:szCs w:val="24"/>
              </w:rPr>
              <w:t>Flemming kontakter DA</w:t>
            </w:r>
            <w:r w:rsidR="0055622A">
              <w:rPr>
                <w:sz w:val="24"/>
                <w:szCs w:val="24"/>
              </w:rPr>
              <w:t>B.</w:t>
            </w:r>
          </w:p>
          <w:p w14:paraId="6C3870CC" w14:textId="61F89892" w:rsidR="0063629C" w:rsidRPr="00E063CD" w:rsidRDefault="0063629C" w:rsidP="00963C25">
            <w:pPr>
              <w:tabs>
                <w:tab w:val="center" w:pos="2836"/>
              </w:tabs>
              <w:spacing w:line="240" w:lineRule="auto"/>
              <w:contextualSpacing/>
              <w:rPr>
                <w:sz w:val="24"/>
                <w:szCs w:val="24"/>
              </w:rPr>
            </w:pPr>
          </w:p>
        </w:tc>
      </w:tr>
      <w:tr w:rsidR="00B12C4E" w:rsidRPr="00E063CD" w14:paraId="280DBBB5" w14:textId="77777777" w:rsidTr="008564A8">
        <w:trPr>
          <w:trHeight w:val="680"/>
        </w:trPr>
        <w:tc>
          <w:tcPr>
            <w:tcW w:w="428" w:type="dxa"/>
          </w:tcPr>
          <w:p w14:paraId="020A387C" w14:textId="3866202A" w:rsidR="00B12C4E" w:rsidRDefault="007E2A2C" w:rsidP="00D54674">
            <w:pPr>
              <w:spacing w:line="240" w:lineRule="auto"/>
              <w:contextualSpacing/>
              <w:rPr>
                <w:sz w:val="24"/>
                <w:szCs w:val="24"/>
              </w:rPr>
            </w:pPr>
            <w:r>
              <w:rPr>
                <w:sz w:val="24"/>
                <w:szCs w:val="24"/>
              </w:rPr>
              <w:t>3</w:t>
            </w:r>
          </w:p>
        </w:tc>
        <w:tc>
          <w:tcPr>
            <w:tcW w:w="3186" w:type="dxa"/>
          </w:tcPr>
          <w:p w14:paraId="5D259522" w14:textId="31E6E7B2" w:rsidR="00B12C4E" w:rsidRPr="00B12C4E" w:rsidRDefault="00B12C4E" w:rsidP="00D54674">
            <w:pPr>
              <w:spacing w:after="0" w:line="240" w:lineRule="auto"/>
              <w:contextualSpacing/>
              <w:rPr>
                <w:b/>
                <w:bCs/>
                <w:sz w:val="24"/>
                <w:szCs w:val="24"/>
              </w:rPr>
            </w:pPr>
            <w:r w:rsidRPr="00B12C4E">
              <w:rPr>
                <w:b/>
                <w:bCs/>
              </w:rPr>
              <w:t>Budget og regnskab</w:t>
            </w:r>
          </w:p>
        </w:tc>
        <w:tc>
          <w:tcPr>
            <w:tcW w:w="5889" w:type="dxa"/>
            <w:gridSpan w:val="3"/>
          </w:tcPr>
          <w:p w14:paraId="05D71A04" w14:textId="305A2E01" w:rsidR="007429DC" w:rsidRDefault="008C7769" w:rsidP="00D54674">
            <w:pPr>
              <w:spacing w:line="240" w:lineRule="auto"/>
              <w:contextualSpacing/>
              <w:rPr>
                <w:sz w:val="24"/>
                <w:szCs w:val="24"/>
              </w:rPr>
            </w:pPr>
            <w:r>
              <w:rPr>
                <w:sz w:val="24"/>
                <w:szCs w:val="24"/>
              </w:rPr>
              <w:t xml:space="preserve">  </w:t>
            </w:r>
            <w:r w:rsidR="00CB6DF3">
              <w:rPr>
                <w:sz w:val="24"/>
                <w:szCs w:val="24"/>
              </w:rPr>
              <w:t>Kort ori</w:t>
            </w:r>
            <w:r w:rsidR="009F460E">
              <w:rPr>
                <w:sz w:val="24"/>
                <w:szCs w:val="24"/>
              </w:rPr>
              <w:t>entering.</w:t>
            </w:r>
          </w:p>
        </w:tc>
      </w:tr>
      <w:tr w:rsidR="00904F5B" w:rsidRPr="00E063CD" w14:paraId="0E16AA9C" w14:textId="77777777" w:rsidTr="008564A8">
        <w:trPr>
          <w:trHeight w:val="680"/>
        </w:trPr>
        <w:tc>
          <w:tcPr>
            <w:tcW w:w="428" w:type="dxa"/>
          </w:tcPr>
          <w:p w14:paraId="391EA11F" w14:textId="56E4BB28" w:rsidR="00904F5B" w:rsidRDefault="007E2A2C" w:rsidP="00D54674">
            <w:pPr>
              <w:spacing w:line="240" w:lineRule="auto"/>
              <w:contextualSpacing/>
              <w:rPr>
                <w:sz w:val="24"/>
                <w:szCs w:val="24"/>
              </w:rPr>
            </w:pPr>
            <w:r>
              <w:rPr>
                <w:sz w:val="24"/>
                <w:szCs w:val="24"/>
              </w:rPr>
              <w:t>4</w:t>
            </w:r>
          </w:p>
        </w:tc>
        <w:tc>
          <w:tcPr>
            <w:tcW w:w="3186" w:type="dxa"/>
          </w:tcPr>
          <w:p w14:paraId="671804CA" w14:textId="521A7B43" w:rsidR="00904F5B" w:rsidRDefault="00904F5B" w:rsidP="00D54674">
            <w:pPr>
              <w:spacing w:after="0" w:line="240" w:lineRule="auto"/>
              <w:contextualSpacing/>
            </w:pPr>
            <w:r>
              <w:t>Helhedsplan.</w:t>
            </w:r>
          </w:p>
        </w:tc>
        <w:tc>
          <w:tcPr>
            <w:tcW w:w="5889" w:type="dxa"/>
            <w:gridSpan w:val="3"/>
          </w:tcPr>
          <w:p w14:paraId="140DC41E" w14:textId="574387DE" w:rsidR="0074429C" w:rsidRDefault="00FF7B7D" w:rsidP="00D54674">
            <w:pPr>
              <w:spacing w:line="240" w:lineRule="auto"/>
              <w:contextualSpacing/>
              <w:rPr>
                <w:sz w:val="24"/>
                <w:szCs w:val="24"/>
              </w:rPr>
            </w:pPr>
            <w:r>
              <w:rPr>
                <w:sz w:val="24"/>
                <w:szCs w:val="24"/>
              </w:rPr>
              <w:t>Halvtage/</w:t>
            </w:r>
            <w:r w:rsidR="007A2414">
              <w:rPr>
                <w:sz w:val="24"/>
                <w:szCs w:val="24"/>
              </w:rPr>
              <w:t>udestuer</w:t>
            </w:r>
            <w:r w:rsidR="0031450C">
              <w:rPr>
                <w:sz w:val="24"/>
                <w:szCs w:val="24"/>
              </w:rPr>
              <w:t xml:space="preserve"> – Der er på nuværende ikke overblik </w:t>
            </w:r>
            <w:r w:rsidR="001731ED">
              <w:rPr>
                <w:sz w:val="24"/>
                <w:szCs w:val="24"/>
              </w:rPr>
              <w:t>over</w:t>
            </w:r>
            <w:r w:rsidR="006C28C9">
              <w:rPr>
                <w:sz w:val="24"/>
                <w:szCs w:val="24"/>
              </w:rPr>
              <w:t xml:space="preserve"> </w:t>
            </w:r>
            <w:r w:rsidR="001731ED">
              <w:rPr>
                <w:sz w:val="24"/>
                <w:szCs w:val="24"/>
              </w:rPr>
              <w:t xml:space="preserve">kommende </w:t>
            </w:r>
            <w:r w:rsidR="006C28C9">
              <w:rPr>
                <w:sz w:val="24"/>
                <w:szCs w:val="24"/>
              </w:rPr>
              <w:t>antal</w:t>
            </w:r>
            <w:r w:rsidR="001731ED">
              <w:rPr>
                <w:sz w:val="24"/>
                <w:szCs w:val="24"/>
              </w:rPr>
              <w:t xml:space="preserve"> af disse,</w:t>
            </w:r>
            <w:r w:rsidR="007E16DB">
              <w:rPr>
                <w:sz w:val="24"/>
                <w:szCs w:val="24"/>
              </w:rPr>
              <w:t xml:space="preserve"> </w:t>
            </w:r>
            <w:r w:rsidR="001731ED">
              <w:rPr>
                <w:sz w:val="24"/>
                <w:szCs w:val="24"/>
              </w:rPr>
              <w:t>afventer næste</w:t>
            </w:r>
            <w:r w:rsidR="006C28C9">
              <w:rPr>
                <w:sz w:val="24"/>
                <w:szCs w:val="24"/>
              </w:rPr>
              <w:t xml:space="preserve"> </w:t>
            </w:r>
            <w:r w:rsidR="007E16DB">
              <w:rPr>
                <w:sz w:val="24"/>
                <w:szCs w:val="24"/>
              </w:rPr>
              <w:t>byggemøde 26-01-2022</w:t>
            </w:r>
          </w:p>
          <w:p w14:paraId="5D4BD45C" w14:textId="77777777" w:rsidR="009F460E" w:rsidRDefault="009F460E" w:rsidP="00D54674">
            <w:pPr>
              <w:spacing w:line="240" w:lineRule="auto"/>
              <w:contextualSpacing/>
              <w:rPr>
                <w:sz w:val="24"/>
                <w:szCs w:val="24"/>
              </w:rPr>
            </w:pPr>
          </w:p>
          <w:p w14:paraId="7D4A07D8" w14:textId="3D26336E" w:rsidR="007A2414" w:rsidRDefault="007A2414" w:rsidP="00D54674">
            <w:pPr>
              <w:spacing w:line="240" w:lineRule="auto"/>
              <w:contextualSpacing/>
              <w:rPr>
                <w:sz w:val="24"/>
                <w:szCs w:val="24"/>
              </w:rPr>
            </w:pPr>
            <w:r>
              <w:rPr>
                <w:sz w:val="24"/>
                <w:szCs w:val="24"/>
              </w:rPr>
              <w:lastRenderedPageBreak/>
              <w:t>Nyhedsbrev.</w:t>
            </w:r>
            <w:r w:rsidR="003F72DE">
              <w:rPr>
                <w:sz w:val="24"/>
                <w:szCs w:val="24"/>
              </w:rPr>
              <w:t xml:space="preserve"> Udkast gennemgået.</w:t>
            </w:r>
          </w:p>
          <w:p w14:paraId="35840940" w14:textId="77777777" w:rsidR="009F460E" w:rsidRDefault="00B51283" w:rsidP="005F2B5F">
            <w:pPr>
              <w:pStyle w:val="xmsonormal"/>
              <w:rPr>
                <w:sz w:val="24"/>
                <w:szCs w:val="24"/>
              </w:rPr>
            </w:pPr>
            <w:r>
              <w:rPr>
                <w:sz w:val="24"/>
                <w:szCs w:val="24"/>
              </w:rPr>
              <w:t>Svar fra Vej &amp; Park vedr.</w:t>
            </w:r>
            <w:r w:rsidR="005674B4">
              <w:rPr>
                <w:sz w:val="24"/>
                <w:szCs w:val="24"/>
              </w:rPr>
              <w:t xml:space="preserve"> </w:t>
            </w:r>
            <w:r w:rsidR="00FC0BC3">
              <w:rPr>
                <w:sz w:val="24"/>
                <w:szCs w:val="24"/>
              </w:rPr>
              <w:t>ansøgning om hastighedsnedsættelse</w:t>
            </w:r>
            <w:r w:rsidR="00B1516D">
              <w:rPr>
                <w:sz w:val="24"/>
                <w:szCs w:val="24"/>
              </w:rPr>
              <w:t xml:space="preserve"> i</w:t>
            </w:r>
            <w:r w:rsidR="0069014A">
              <w:rPr>
                <w:sz w:val="24"/>
                <w:szCs w:val="24"/>
              </w:rPr>
              <w:t xml:space="preserve"> og omkring</w:t>
            </w:r>
            <w:r w:rsidR="00B1516D">
              <w:rPr>
                <w:sz w:val="24"/>
                <w:szCs w:val="24"/>
              </w:rPr>
              <w:t xml:space="preserve"> Åhaven i </w:t>
            </w:r>
            <w:r w:rsidR="00FC6985">
              <w:rPr>
                <w:sz w:val="24"/>
                <w:szCs w:val="24"/>
              </w:rPr>
              <w:t>byggeperioden</w:t>
            </w:r>
            <w:r w:rsidR="00532C71">
              <w:rPr>
                <w:sz w:val="24"/>
                <w:szCs w:val="24"/>
              </w:rPr>
              <w:t>.</w:t>
            </w:r>
          </w:p>
          <w:p w14:paraId="7BF7516A" w14:textId="77777777" w:rsidR="009F460E" w:rsidRDefault="009F460E" w:rsidP="005F2B5F">
            <w:pPr>
              <w:pStyle w:val="xmsonormal"/>
              <w:rPr>
                <w:rFonts w:ascii="Verdana" w:hAnsi="Verdana"/>
                <w:color w:val="00345B"/>
              </w:rPr>
            </w:pPr>
          </w:p>
          <w:p w14:paraId="17DD7A13" w14:textId="77777777" w:rsidR="009F460E" w:rsidRDefault="009F460E" w:rsidP="005F2B5F">
            <w:pPr>
              <w:pStyle w:val="xmsonormal"/>
              <w:rPr>
                <w:rFonts w:ascii="Verdana" w:hAnsi="Verdana"/>
                <w:color w:val="00345B"/>
              </w:rPr>
            </w:pPr>
          </w:p>
          <w:p w14:paraId="040A2637" w14:textId="77777777" w:rsidR="009F460E" w:rsidRDefault="009F460E" w:rsidP="005F2B5F">
            <w:pPr>
              <w:pStyle w:val="xmsonormal"/>
              <w:rPr>
                <w:rFonts w:ascii="Verdana" w:hAnsi="Verdana"/>
                <w:color w:val="00345B"/>
              </w:rPr>
            </w:pPr>
          </w:p>
          <w:p w14:paraId="13C7832F" w14:textId="77777777" w:rsidR="009F460E" w:rsidRDefault="009F460E" w:rsidP="005F2B5F">
            <w:pPr>
              <w:pStyle w:val="xmsonormal"/>
              <w:rPr>
                <w:rFonts w:ascii="Verdana" w:hAnsi="Verdana"/>
                <w:color w:val="00345B"/>
              </w:rPr>
            </w:pPr>
          </w:p>
          <w:p w14:paraId="722659A3" w14:textId="77777777" w:rsidR="009F460E" w:rsidRDefault="009F460E" w:rsidP="005F2B5F">
            <w:pPr>
              <w:pStyle w:val="xmsonormal"/>
              <w:rPr>
                <w:rFonts w:ascii="Verdana" w:hAnsi="Verdana"/>
                <w:color w:val="00345B"/>
              </w:rPr>
            </w:pPr>
          </w:p>
          <w:p w14:paraId="5DBFA884" w14:textId="77777777" w:rsidR="009F460E" w:rsidRDefault="009F460E" w:rsidP="005F2B5F">
            <w:pPr>
              <w:pStyle w:val="xmsonormal"/>
              <w:rPr>
                <w:rFonts w:ascii="Verdana" w:hAnsi="Verdana"/>
                <w:color w:val="00345B"/>
              </w:rPr>
            </w:pPr>
          </w:p>
          <w:p w14:paraId="406BC28C" w14:textId="77777777" w:rsidR="009F460E" w:rsidRDefault="009F460E" w:rsidP="005F2B5F">
            <w:pPr>
              <w:pStyle w:val="xmsonormal"/>
              <w:rPr>
                <w:rFonts w:ascii="Verdana" w:hAnsi="Verdana"/>
                <w:color w:val="00345B"/>
              </w:rPr>
            </w:pPr>
          </w:p>
          <w:p w14:paraId="2409C97D" w14:textId="1CB0A9B8" w:rsidR="005F2B5F" w:rsidRDefault="005F2B5F" w:rsidP="005F2B5F">
            <w:pPr>
              <w:pStyle w:val="xmsonormal"/>
              <w:rPr>
                <w:color w:val="49606D"/>
              </w:rPr>
            </w:pPr>
            <w:r>
              <w:rPr>
                <w:rFonts w:ascii="Verdana" w:hAnsi="Verdana"/>
                <w:color w:val="00345B"/>
              </w:rPr>
              <w:t xml:space="preserve"> </w:t>
            </w:r>
            <w:r>
              <w:rPr>
                <w:rFonts w:ascii="Verdana" w:hAnsi="Verdana"/>
                <w:color w:val="00345B"/>
                <w:sz w:val="20"/>
                <w:szCs w:val="20"/>
              </w:rPr>
              <w:t xml:space="preserve">Ifølge afmærkningsbekendtgørelserne er det ikke tilladt at skilte med en hastighedsgrænse lavere end 50 km/t i byer, </w:t>
            </w:r>
            <w:proofErr w:type="gramStart"/>
            <w:r>
              <w:rPr>
                <w:rFonts w:ascii="Verdana" w:hAnsi="Verdana"/>
                <w:color w:val="00345B"/>
                <w:sz w:val="20"/>
                <w:szCs w:val="20"/>
              </w:rPr>
              <w:t>med mindre</w:t>
            </w:r>
            <w:proofErr w:type="gramEnd"/>
            <w:r>
              <w:rPr>
                <w:rFonts w:ascii="Verdana" w:hAnsi="Verdana"/>
                <w:color w:val="00345B"/>
                <w:sz w:val="20"/>
                <w:szCs w:val="20"/>
              </w:rPr>
              <w:t xml:space="preserve"> det er ved skoler, daginstitutioner, ældrecentre mv. Trods Åmoseparkens beliggenhed nær en skole er der dog ikke tale om en vej der ligger ved en skole (altså at skolen ligger ud til vejen, og at vejen er gennemgående).</w:t>
            </w:r>
          </w:p>
          <w:p w14:paraId="26839169" w14:textId="77777777" w:rsidR="005F2B5F" w:rsidRDefault="005F2B5F" w:rsidP="005F2B5F">
            <w:pPr>
              <w:pStyle w:val="xmsonormal"/>
              <w:rPr>
                <w:color w:val="49606D"/>
              </w:rPr>
            </w:pPr>
            <w:r>
              <w:rPr>
                <w:rFonts w:ascii="Verdana" w:hAnsi="Verdana"/>
                <w:color w:val="00345B"/>
                <w:sz w:val="20"/>
                <w:szCs w:val="20"/>
              </w:rPr>
              <w:t> </w:t>
            </w:r>
          </w:p>
          <w:p w14:paraId="206E2A2F" w14:textId="77777777" w:rsidR="005F2B5F" w:rsidRDefault="005F2B5F" w:rsidP="005F2B5F">
            <w:pPr>
              <w:pStyle w:val="xmsonormal"/>
              <w:rPr>
                <w:color w:val="49606D"/>
              </w:rPr>
            </w:pPr>
            <w:r>
              <w:rPr>
                <w:rFonts w:ascii="Verdana" w:hAnsi="Verdana"/>
                <w:color w:val="00345B"/>
                <w:sz w:val="20"/>
                <w:szCs w:val="20"/>
              </w:rPr>
              <w:t xml:space="preserve">Et alternativ er etablering af en hastighedszone (blå/hvide tavler med 40 km/t). Dette er dog ikke en nedsættelse af hastighedsgrænsen, men en angivelse af den anbefalede hastighed. Det er således ikke ulovligt at køre 50 km/t i en sådan zone. For at etablere en hastighedszone med 40 km/t kræver det politiets samtykke, og de stiller krav til at der er en sammenhæng mellem vejens udformning og den ønskede hastighed. Konkret betyder det at der vil skulle etableres supplerende hastighedsdæmpende foranstaltninger (bump) på Åmoseparken for at en sådan skiltning kan opsættes. Dette er ikke noget Esbjerg Kommune har midler til, og særligt ikke da der er tale om en midlertidig situation. Det vurderes endvidere, at bump vil kunne medføre gener for naboer, særligt da der er tale om tunge køretøjer der skal passere disse. </w:t>
            </w:r>
          </w:p>
          <w:p w14:paraId="3D551A07" w14:textId="77777777" w:rsidR="005F2B5F" w:rsidRDefault="005F2B5F" w:rsidP="005F2B5F">
            <w:pPr>
              <w:pStyle w:val="xmsonormal"/>
              <w:rPr>
                <w:color w:val="49606D"/>
              </w:rPr>
            </w:pPr>
            <w:r>
              <w:rPr>
                <w:rFonts w:ascii="Verdana" w:hAnsi="Verdana"/>
                <w:color w:val="00345B"/>
                <w:sz w:val="20"/>
                <w:szCs w:val="20"/>
              </w:rPr>
              <w:t> </w:t>
            </w:r>
          </w:p>
          <w:p w14:paraId="04D446ED" w14:textId="77777777" w:rsidR="005F2B5F" w:rsidRDefault="005F2B5F" w:rsidP="005F2B5F">
            <w:pPr>
              <w:pStyle w:val="xmsonormal"/>
              <w:rPr>
                <w:color w:val="49606D"/>
              </w:rPr>
            </w:pPr>
            <w:r>
              <w:rPr>
                <w:rFonts w:ascii="Verdana" w:hAnsi="Verdana"/>
                <w:color w:val="00345B"/>
                <w:sz w:val="20"/>
                <w:szCs w:val="20"/>
              </w:rPr>
              <w:t xml:space="preserve">På baggrund af ovenstående kan vi desværre ikke imødekomme ansøgningen om en nedsættelse af hastigheden på Åmoseparken. </w:t>
            </w:r>
          </w:p>
          <w:p w14:paraId="1F7CB41E" w14:textId="5EB1B768" w:rsidR="00B51283" w:rsidRDefault="00B51283" w:rsidP="00D54674">
            <w:pPr>
              <w:spacing w:line="240" w:lineRule="auto"/>
              <w:contextualSpacing/>
              <w:rPr>
                <w:sz w:val="24"/>
                <w:szCs w:val="24"/>
              </w:rPr>
            </w:pPr>
          </w:p>
        </w:tc>
      </w:tr>
      <w:tr w:rsidR="00D54674" w:rsidRPr="00E063CD" w14:paraId="26B9F5E2" w14:textId="77777777" w:rsidTr="00B6285D">
        <w:trPr>
          <w:trHeight w:val="680"/>
        </w:trPr>
        <w:tc>
          <w:tcPr>
            <w:tcW w:w="428" w:type="dxa"/>
          </w:tcPr>
          <w:p w14:paraId="49649632" w14:textId="77777777" w:rsidR="00D54674" w:rsidRPr="00E063CD" w:rsidRDefault="00D54674" w:rsidP="00D54674">
            <w:pPr>
              <w:spacing w:line="240" w:lineRule="auto"/>
              <w:contextualSpacing/>
              <w:rPr>
                <w:sz w:val="24"/>
                <w:szCs w:val="24"/>
              </w:rPr>
            </w:pPr>
          </w:p>
        </w:tc>
        <w:tc>
          <w:tcPr>
            <w:tcW w:w="3186" w:type="dxa"/>
          </w:tcPr>
          <w:p w14:paraId="32E2DAA6" w14:textId="3320F62B" w:rsidR="00D54674" w:rsidRPr="00E063CD" w:rsidRDefault="00D54674" w:rsidP="00D54674">
            <w:pPr>
              <w:pStyle w:val="Overskrift1"/>
              <w:widowControl/>
              <w:ind w:left="0"/>
              <w:contextualSpacing/>
              <w:jc w:val="left"/>
              <w:rPr>
                <w:rFonts w:ascii="Calibri" w:hAnsi="Calibri"/>
              </w:rPr>
            </w:pPr>
            <w:r>
              <w:rPr>
                <w:rFonts w:ascii="Calibri" w:hAnsi="Calibri"/>
              </w:rPr>
              <w:t>Eventuelt</w:t>
            </w:r>
          </w:p>
        </w:tc>
        <w:tc>
          <w:tcPr>
            <w:tcW w:w="5889" w:type="dxa"/>
            <w:gridSpan w:val="3"/>
            <w:shd w:val="clear" w:color="auto" w:fill="EEECE1" w:themeFill="background2"/>
          </w:tcPr>
          <w:p w14:paraId="43EAEE04" w14:textId="39FDE70E" w:rsidR="00D54674" w:rsidRPr="00E063CD" w:rsidRDefault="007E16DB" w:rsidP="00D54674">
            <w:pPr>
              <w:spacing w:line="240" w:lineRule="auto"/>
              <w:contextualSpacing/>
              <w:rPr>
                <w:sz w:val="24"/>
                <w:szCs w:val="24"/>
              </w:rPr>
            </w:pPr>
            <w:r>
              <w:rPr>
                <w:sz w:val="24"/>
                <w:szCs w:val="24"/>
              </w:rPr>
              <w:t>Der blev ønsket go</w:t>
            </w:r>
            <w:r w:rsidR="00FF57D4">
              <w:rPr>
                <w:sz w:val="24"/>
                <w:szCs w:val="24"/>
              </w:rPr>
              <w:t>d jul samt et godt nytår</w:t>
            </w:r>
            <w:r w:rsidR="0046539A">
              <w:rPr>
                <w:sz w:val="24"/>
                <w:szCs w:val="24"/>
              </w:rPr>
              <w:t xml:space="preserve"> af</w:t>
            </w:r>
            <w:r w:rsidR="00FF57D4">
              <w:rPr>
                <w:sz w:val="24"/>
                <w:szCs w:val="24"/>
              </w:rPr>
              <w:t xml:space="preserve"> alle i bestyrelsen</w:t>
            </w:r>
            <w:r w:rsidR="00D571AE">
              <w:rPr>
                <w:sz w:val="24"/>
                <w:szCs w:val="24"/>
              </w:rPr>
              <w:t xml:space="preserve"> til alle beboer i Åhaven.</w:t>
            </w:r>
          </w:p>
        </w:tc>
      </w:tr>
      <w:tr w:rsidR="00D54674" w:rsidRPr="00E063CD" w14:paraId="6A6ECCA5" w14:textId="77777777" w:rsidTr="008564A8">
        <w:trPr>
          <w:trHeight w:val="680"/>
        </w:trPr>
        <w:tc>
          <w:tcPr>
            <w:tcW w:w="428" w:type="dxa"/>
          </w:tcPr>
          <w:p w14:paraId="5ADF7136" w14:textId="77777777" w:rsidR="00D54674" w:rsidRPr="00E063CD" w:rsidRDefault="00D54674" w:rsidP="00D54674">
            <w:pPr>
              <w:spacing w:line="240" w:lineRule="auto"/>
              <w:contextualSpacing/>
              <w:rPr>
                <w:sz w:val="24"/>
                <w:szCs w:val="24"/>
              </w:rPr>
            </w:pPr>
          </w:p>
        </w:tc>
        <w:tc>
          <w:tcPr>
            <w:tcW w:w="3186" w:type="dxa"/>
          </w:tcPr>
          <w:p w14:paraId="490708CC" w14:textId="77777777" w:rsidR="00D54674" w:rsidRPr="001C338F" w:rsidRDefault="00D54674" w:rsidP="00D54674">
            <w:pPr>
              <w:pStyle w:val="Brdtekst"/>
              <w:widowControl/>
              <w:ind w:left="0"/>
              <w:contextualSpacing/>
              <w:jc w:val="left"/>
              <w:rPr>
                <w:rFonts w:ascii="Calibri" w:hAnsi="Calibri"/>
              </w:rPr>
            </w:pPr>
            <w:r w:rsidRPr="00E063CD">
              <w:rPr>
                <w:rFonts w:ascii="Calibri" w:hAnsi="Calibri"/>
              </w:rPr>
              <w:t>Næste møde</w:t>
            </w:r>
          </w:p>
        </w:tc>
        <w:tc>
          <w:tcPr>
            <w:tcW w:w="5889" w:type="dxa"/>
            <w:gridSpan w:val="3"/>
          </w:tcPr>
          <w:p w14:paraId="2DE94E55" w14:textId="23BC0D0D" w:rsidR="00D54674" w:rsidRPr="00E063CD" w:rsidRDefault="00406131" w:rsidP="00D54674">
            <w:pPr>
              <w:spacing w:line="240" w:lineRule="auto"/>
              <w:contextualSpacing/>
              <w:rPr>
                <w:sz w:val="24"/>
                <w:szCs w:val="24"/>
              </w:rPr>
            </w:pPr>
            <w:r>
              <w:rPr>
                <w:sz w:val="24"/>
                <w:szCs w:val="24"/>
              </w:rPr>
              <w:t>03-01-2022</w:t>
            </w:r>
          </w:p>
        </w:tc>
      </w:tr>
    </w:tbl>
    <w:p w14:paraId="37ADD7DE" w14:textId="5369DBDF" w:rsidR="00F35BE4" w:rsidRPr="00E063CD" w:rsidRDefault="00F35BE4" w:rsidP="00FC2493">
      <w:pPr>
        <w:rPr>
          <w:sz w:val="24"/>
          <w:szCs w:val="24"/>
        </w:rPr>
      </w:pPr>
    </w:p>
    <w:sectPr w:rsidR="00F35BE4" w:rsidRPr="00E063CD" w:rsidSect="0041423E">
      <w:headerReference w:type="default" r:id="rId8"/>
      <w:footerReference w:type="default" r:id="rId9"/>
      <w:pgSz w:w="11906" w:h="16838"/>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C285" w14:textId="77777777" w:rsidR="009319C0" w:rsidRDefault="009319C0" w:rsidP="002D3578">
      <w:pPr>
        <w:spacing w:after="0" w:line="240" w:lineRule="auto"/>
      </w:pPr>
      <w:r>
        <w:separator/>
      </w:r>
    </w:p>
  </w:endnote>
  <w:endnote w:type="continuationSeparator" w:id="0">
    <w:p w14:paraId="0286C400" w14:textId="77777777" w:rsidR="009319C0" w:rsidRDefault="009319C0" w:rsidP="002D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6008"/>
      <w:docPartObj>
        <w:docPartGallery w:val="Page Numbers (Bottom of Page)"/>
        <w:docPartUnique/>
      </w:docPartObj>
    </w:sdtPr>
    <w:sdtEndPr/>
    <w:sdtContent>
      <w:p w14:paraId="0FB521DD" w14:textId="77777777" w:rsidR="00243A76" w:rsidRDefault="00756174">
        <w:pPr>
          <w:pStyle w:val="Sidefod"/>
          <w:jc w:val="right"/>
        </w:pPr>
        <w:r>
          <w:fldChar w:fldCharType="begin"/>
        </w:r>
        <w:r w:rsidR="00243A76">
          <w:instrText xml:space="preserve"> PAGE   \* MERGEFORMAT </w:instrText>
        </w:r>
        <w:r>
          <w:fldChar w:fldCharType="separate"/>
        </w:r>
        <w:r w:rsidR="007B1B2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122F" w14:textId="77777777" w:rsidR="009319C0" w:rsidRDefault="009319C0" w:rsidP="002D3578">
      <w:pPr>
        <w:spacing w:after="0" w:line="240" w:lineRule="auto"/>
      </w:pPr>
      <w:r>
        <w:separator/>
      </w:r>
    </w:p>
  </w:footnote>
  <w:footnote w:type="continuationSeparator" w:id="0">
    <w:p w14:paraId="645BA3BE" w14:textId="77777777" w:rsidR="009319C0" w:rsidRDefault="009319C0" w:rsidP="002D3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6009"/>
      <w:docPartObj>
        <w:docPartGallery w:val="Page Numbers (Top of Page)"/>
        <w:docPartUnique/>
      </w:docPartObj>
    </w:sdtPr>
    <w:sdtEndPr/>
    <w:sdtContent>
      <w:p w14:paraId="5D888BE1" w14:textId="77777777" w:rsidR="00243A76" w:rsidRDefault="00756174">
        <w:pPr>
          <w:pStyle w:val="Sidehoved"/>
        </w:pPr>
        <w:r>
          <w:fldChar w:fldCharType="begin"/>
        </w:r>
        <w:r w:rsidR="00243A76">
          <w:instrText xml:space="preserve"> PAGE   \* MERGEFORMAT </w:instrText>
        </w:r>
        <w:r>
          <w:fldChar w:fldCharType="separate"/>
        </w:r>
        <w:r w:rsidR="007B1B25">
          <w:rPr>
            <w:noProof/>
          </w:rPr>
          <w:t>1</w:t>
        </w:r>
        <w:r>
          <w:rPr>
            <w:noProof/>
          </w:rPr>
          <w:fldChar w:fldCharType="end"/>
        </w:r>
      </w:p>
    </w:sdtContent>
  </w:sdt>
  <w:p w14:paraId="5A6B1585" w14:textId="77777777" w:rsidR="00243A76" w:rsidRDefault="00243A7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C93"/>
    <w:multiLevelType w:val="hybridMultilevel"/>
    <w:tmpl w:val="F82EC5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DF5090"/>
    <w:multiLevelType w:val="hybridMultilevel"/>
    <w:tmpl w:val="E9DAEFE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C9230EC"/>
    <w:multiLevelType w:val="hybridMultilevel"/>
    <w:tmpl w:val="CAB2A2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6A67E1"/>
    <w:multiLevelType w:val="hybridMultilevel"/>
    <w:tmpl w:val="645201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C3E4D60"/>
    <w:multiLevelType w:val="hybridMultilevel"/>
    <w:tmpl w:val="3D0AFA7C"/>
    <w:lvl w:ilvl="0" w:tplc="81BA5452">
      <w:start w:val="1"/>
      <w:numFmt w:val="decimal"/>
      <w:lvlText w:val="%1."/>
      <w:lvlJc w:val="left"/>
      <w:pPr>
        <w:ind w:left="390" w:hanging="360"/>
      </w:pPr>
      <w:rPr>
        <w:rFonts w:hint="default"/>
      </w:rPr>
    </w:lvl>
    <w:lvl w:ilvl="1" w:tplc="04060019" w:tentative="1">
      <w:start w:val="1"/>
      <w:numFmt w:val="lowerLetter"/>
      <w:lvlText w:val="%2."/>
      <w:lvlJc w:val="left"/>
      <w:pPr>
        <w:ind w:left="1110" w:hanging="360"/>
      </w:pPr>
    </w:lvl>
    <w:lvl w:ilvl="2" w:tplc="0406001B" w:tentative="1">
      <w:start w:val="1"/>
      <w:numFmt w:val="lowerRoman"/>
      <w:lvlText w:val="%3."/>
      <w:lvlJc w:val="right"/>
      <w:pPr>
        <w:ind w:left="1830" w:hanging="180"/>
      </w:pPr>
    </w:lvl>
    <w:lvl w:ilvl="3" w:tplc="0406000F" w:tentative="1">
      <w:start w:val="1"/>
      <w:numFmt w:val="decimal"/>
      <w:lvlText w:val="%4."/>
      <w:lvlJc w:val="left"/>
      <w:pPr>
        <w:ind w:left="2550" w:hanging="360"/>
      </w:pPr>
    </w:lvl>
    <w:lvl w:ilvl="4" w:tplc="04060019" w:tentative="1">
      <w:start w:val="1"/>
      <w:numFmt w:val="lowerLetter"/>
      <w:lvlText w:val="%5."/>
      <w:lvlJc w:val="left"/>
      <w:pPr>
        <w:ind w:left="3270" w:hanging="360"/>
      </w:pPr>
    </w:lvl>
    <w:lvl w:ilvl="5" w:tplc="0406001B" w:tentative="1">
      <w:start w:val="1"/>
      <w:numFmt w:val="lowerRoman"/>
      <w:lvlText w:val="%6."/>
      <w:lvlJc w:val="right"/>
      <w:pPr>
        <w:ind w:left="3990" w:hanging="180"/>
      </w:pPr>
    </w:lvl>
    <w:lvl w:ilvl="6" w:tplc="0406000F" w:tentative="1">
      <w:start w:val="1"/>
      <w:numFmt w:val="decimal"/>
      <w:lvlText w:val="%7."/>
      <w:lvlJc w:val="left"/>
      <w:pPr>
        <w:ind w:left="4710" w:hanging="360"/>
      </w:pPr>
    </w:lvl>
    <w:lvl w:ilvl="7" w:tplc="04060019" w:tentative="1">
      <w:start w:val="1"/>
      <w:numFmt w:val="lowerLetter"/>
      <w:lvlText w:val="%8."/>
      <w:lvlJc w:val="left"/>
      <w:pPr>
        <w:ind w:left="5430" w:hanging="360"/>
      </w:pPr>
    </w:lvl>
    <w:lvl w:ilvl="8" w:tplc="0406001B" w:tentative="1">
      <w:start w:val="1"/>
      <w:numFmt w:val="lowerRoman"/>
      <w:lvlText w:val="%9."/>
      <w:lvlJc w:val="right"/>
      <w:pPr>
        <w:ind w:left="6150" w:hanging="180"/>
      </w:pPr>
    </w:lvl>
  </w:abstractNum>
  <w:abstractNum w:abstractNumId="5" w15:restartNumberingAfterBreak="0">
    <w:nsid w:val="530111E7"/>
    <w:multiLevelType w:val="hybridMultilevel"/>
    <w:tmpl w:val="A852F6DE"/>
    <w:lvl w:ilvl="0" w:tplc="E7E0066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4B43EE6"/>
    <w:multiLevelType w:val="hybridMultilevel"/>
    <w:tmpl w:val="F39E9CB2"/>
    <w:lvl w:ilvl="0" w:tplc="BC709C04">
      <w:start w:val="1"/>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1C"/>
    <w:rsid w:val="000013A0"/>
    <w:rsid w:val="0000179F"/>
    <w:rsid w:val="000020D1"/>
    <w:rsid w:val="000063C3"/>
    <w:rsid w:val="00015D5E"/>
    <w:rsid w:val="000220B8"/>
    <w:rsid w:val="00027037"/>
    <w:rsid w:val="000270AA"/>
    <w:rsid w:val="00027287"/>
    <w:rsid w:val="00027B29"/>
    <w:rsid w:val="00027B6C"/>
    <w:rsid w:val="000318FE"/>
    <w:rsid w:val="00034100"/>
    <w:rsid w:val="00037822"/>
    <w:rsid w:val="00037F8D"/>
    <w:rsid w:val="00040BCD"/>
    <w:rsid w:val="00041A5C"/>
    <w:rsid w:val="00041DDB"/>
    <w:rsid w:val="000426F5"/>
    <w:rsid w:val="00044299"/>
    <w:rsid w:val="0005635B"/>
    <w:rsid w:val="00056F1E"/>
    <w:rsid w:val="00063045"/>
    <w:rsid w:val="00066211"/>
    <w:rsid w:val="000674EC"/>
    <w:rsid w:val="0006798A"/>
    <w:rsid w:val="000701A5"/>
    <w:rsid w:val="0008147D"/>
    <w:rsid w:val="00082BDF"/>
    <w:rsid w:val="0008598B"/>
    <w:rsid w:val="00090330"/>
    <w:rsid w:val="00090384"/>
    <w:rsid w:val="0009281A"/>
    <w:rsid w:val="000938D2"/>
    <w:rsid w:val="00096695"/>
    <w:rsid w:val="00096CA7"/>
    <w:rsid w:val="0009738F"/>
    <w:rsid w:val="00097EB1"/>
    <w:rsid w:val="000A1F1A"/>
    <w:rsid w:val="000B17C2"/>
    <w:rsid w:val="000B32A5"/>
    <w:rsid w:val="000B47EE"/>
    <w:rsid w:val="000B762F"/>
    <w:rsid w:val="000C0131"/>
    <w:rsid w:val="000C0A5A"/>
    <w:rsid w:val="000C10AB"/>
    <w:rsid w:val="000C14AD"/>
    <w:rsid w:val="000C16B2"/>
    <w:rsid w:val="000C2F4C"/>
    <w:rsid w:val="000C66B9"/>
    <w:rsid w:val="000D1A91"/>
    <w:rsid w:val="000D1C43"/>
    <w:rsid w:val="000D2743"/>
    <w:rsid w:val="000D45AB"/>
    <w:rsid w:val="000D560C"/>
    <w:rsid w:val="000D563F"/>
    <w:rsid w:val="000D7B4F"/>
    <w:rsid w:val="000D7BF5"/>
    <w:rsid w:val="000E086A"/>
    <w:rsid w:val="000E2CB9"/>
    <w:rsid w:val="000E38A7"/>
    <w:rsid w:val="000E5BE7"/>
    <w:rsid w:val="000E5CD9"/>
    <w:rsid w:val="000E73D1"/>
    <w:rsid w:val="000E75C8"/>
    <w:rsid w:val="000E7CAD"/>
    <w:rsid w:val="000E7E53"/>
    <w:rsid w:val="000F643A"/>
    <w:rsid w:val="000F67AB"/>
    <w:rsid w:val="000F78AF"/>
    <w:rsid w:val="00104F66"/>
    <w:rsid w:val="00105736"/>
    <w:rsid w:val="00106097"/>
    <w:rsid w:val="00106925"/>
    <w:rsid w:val="001100CA"/>
    <w:rsid w:val="00113961"/>
    <w:rsid w:val="00115CD9"/>
    <w:rsid w:val="00117A81"/>
    <w:rsid w:val="00120588"/>
    <w:rsid w:val="001236D9"/>
    <w:rsid w:val="001257EF"/>
    <w:rsid w:val="00125A61"/>
    <w:rsid w:val="001308BD"/>
    <w:rsid w:val="001315A8"/>
    <w:rsid w:val="00135C48"/>
    <w:rsid w:val="0014750C"/>
    <w:rsid w:val="00155D1A"/>
    <w:rsid w:val="00160A4E"/>
    <w:rsid w:val="00162A4C"/>
    <w:rsid w:val="00164E19"/>
    <w:rsid w:val="00165E58"/>
    <w:rsid w:val="001731ED"/>
    <w:rsid w:val="00173362"/>
    <w:rsid w:val="00174DB4"/>
    <w:rsid w:val="00174EF8"/>
    <w:rsid w:val="0017589E"/>
    <w:rsid w:val="00175DCF"/>
    <w:rsid w:val="00176EE8"/>
    <w:rsid w:val="00176FDA"/>
    <w:rsid w:val="001818D9"/>
    <w:rsid w:val="00182D04"/>
    <w:rsid w:val="0018371C"/>
    <w:rsid w:val="0018373B"/>
    <w:rsid w:val="00192362"/>
    <w:rsid w:val="001A12D9"/>
    <w:rsid w:val="001A2086"/>
    <w:rsid w:val="001A3C52"/>
    <w:rsid w:val="001A5FFC"/>
    <w:rsid w:val="001A72C6"/>
    <w:rsid w:val="001A74BA"/>
    <w:rsid w:val="001A76EB"/>
    <w:rsid w:val="001B0664"/>
    <w:rsid w:val="001B4B12"/>
    <w:rsid w:val="001C192C"/>
    <w:rsid w:val="001C1E0F"/>
    <w:rsid w:val="001C338F"/>
    <w:rsid w:val="001D03ED"/>
    <w:rsid w:val="001D46E6"/>
    <w:rsid w:val="001D51E4"/>
    <w:rsid w:val="001D79EF"/>
    <w:rsid w:val="001E25CC"/>
    <w:rsid w:val="001E2F2D"/>
    <w:rsid w:val="001E4453"/>
    <w:rsid w:val="001E57E9"/>
    <w:rsid w:val="001F379A"/>
    <w:rsid w:val="001F48AB"/>
    <w:rsid w:val="001F7585"/>
    <w:rsid w:val="0020268E"/>
    <w:rsid w:val="00203954"/>
    <w:rsid w:val="0020652B"/>
    <w:rsid w:val="00214942"/>
    <w:rsid w:val="0021603F"/>
    <w:rsid w:val="00221223"/>
    <w:rsid w:val="0022200A"/>
    <w:rsid w:val="00222EF9"/>
    <w:rsid w:val="0022360D"/>
    <w:rsid w:val="00223E5C"/>
    <w:rsid w:val="00224CB9"/>
    <w:rsid w:val="002256A5"/>
    <w:rsid w:val="002266D6"/>
    <w:rsid w:val="00230DA3"/>
    <w:rsid w:val="0023486A"/>
    <w:rsid w:val="002368F7"/>
    <w:rsid w:val="00237286"/>
    <w:rsid w:val="00243A76"/>
    <w:rsid w:val="00245A19"/>
    <w:rsid w:val="002461AD"/>
    <w:rsid w:val="00252687"/>
    <w:rsid w:val="00252B34"/>
    <w:rsid w:val="00253801"/>
    <w:rsid w:val="0025496E"/>
    <w:rsid w:val="00254D98"/>
    <w:rsid w:val="00255CE8"/>
    <w:rsid w:val="00260729"/>
    <w:rsid w:val="00260FB3"/>
    <w:rsid w:val="00262A3E"/>
    <w:rsid w:val="00263E75"/>
    <w:rsid w:val="002707D9"/>
    <w:rsid w:val="00271872"/>
    <w:rsid w:val="002720D3"/>
    <w:rsid w:val="00274BF1"/>
    <w:rsid w:val="00281A81"/>
    <w:rsid w:val="00283E41"/>
    <w:rsid w:val="00285F87"/>
    <w:rsid w:val="00292B3E"/>
    <w:rsid w:val="0029328E"/>
    <w:rsid w:val="002A045A"/>
    <w:rsid w:val="002A1F53"/>
    <w:rsid w:val="002A234B"/>
    <w:rsid w:val="002A33CD"/>
    <w:rsid w:val="002A3FF9"/>
    <w:rsid w:val="002A6BE4"/>
    <w:rsid w:val="002B1102"/>
    <w:rsid w:val="002B1288"/>
    <w:rsid w:val="002B60CD"/>
    <w:rsid w:val="002B6520"/>
    <w:rsid w:val="002C0EA9"/>
    <w:rsid w:val="002C22B1"/>
    <w:rsid w:val="002C5849"/>
    <w:rsid w:val="002C590A"/>
    <w:rsid w:val="002C6DD1"/>
    <w:rsid w:val="002D0E66"/>
    <w:rsid w:val="002D1458"/>
    <w:rsid w:val="002D1484"/>
    <w:rsid w:val="002D3578"/>
    <w:rsid w:val="002D3EB2"/>
    <w:rsid w:val="002D66A6"/>
    <w:rsid w:val="002D6851"/>
    <w:rsid w:val="002E0859"/>
    <w:rsid w:val="002E55DD"/>
    <w:rsid w:val="002E5B0C"/>
    <w:rsid w:val="002E7BAD"/>
    <w:rsid w:val="002F39E6"/>
    <w:rsid w:val="002F455E"/>
    <w:rsid w:val="002F5E0C"/>
    <w:rsid w:val="002F636B"/>
    <w:rsid w:val="002F6BF3"/>
    <w:rsid w:val="00300345"/>
    <w:rsid w:val="003003BA"/>
    <w:rsid w:val="00300543"/>
    <w:rsid w:val="003012C6"/>
    <w:rsid w:val="00301834"/>
    <w:rsid w:val="00301C32"/>
    <w:rsid w:val="00306642"/>
    <w:rsid w:val="00306A0E"/>
    <w:rsid w:val="0030725E"/>
    <w:rsid w:val="0031450C"/>
    <w:rsid w:val="00315584"/>
    <w:rsid w:val="00321E8D"/>
    <w:rsid w:val="003247C8"/>
    <w:rsid w:val="00334880"/>
    <w:rsid w:val="00335CC5"/>
    <w:rsid w:val="00337AE2"/>
    <w:rsid w:val="00343084"/>
    <w:rsid w:val="00345CD9"/>
    <w:rsid w:val="00353BE3"/>
    <w:rsid w:val="00354A2D"/>
    <w:rsid w:val="00355C7E"/>
    <w:rsid w:val="00356357"/>
    <w:rsid w:val="003636F1"/>
    <w:rsid w:val="003643E1"/>
    <w:rsid w:val="00364454"/>
    <w:rsid w:val="00366A3A"/>
    <w:rsid w:val="00373FFE"/>
    <w:rsid w:val="003758D8"/>
    <w:rsid w:val="00376661"/>
    <w:rsid w:val="003848AD"/>
    <w:rsid w:val="00385C48"/>
    <w:rsid w:val="0038792C"/>
    <w:rsid w:val="00387AAE"/>
    <w:rsid w:val="003A249C"/>
    <w:rsid w:val="003A5C6C"/>
    <w:rsid w:val="003A5F84"/>
    <w:rsid w:val="003A6ACE"/>
    <w:rsid w:val="003A6F52"/>
    <w:rsid w:val="003A76F7"/>
    <w:rsid w:val="003B066F"/>
    <w:rsid w:val="003B2087"/>
    <w:rsid w:val="003B66CD"/>
    <w:rsid w:val="003C05DE"/>
    <w:rsid w:val="003C06B3"/>
    <w:rsid w:val="003C0D2A"/>
    <w:rsid w:val="003D11F9"/>
    <w:rsid w:val="003D3220"/>
    <w:rsid w:val="003D4601"/>
    <w:rsid w:val="003D74EA"/>
    <w:rsid w:val="003E0CBC"/>
    <w:rsid w:val="003E114F"/>
    <w:rsid w:val="003E1CD1"/>
    <w:rsid w:val="003E2528"/>
    <w:rsid w:val="003E7DEC"/>
    <w:rsid w:val="003F0048"/>
    <w:rsid w:val="003F0C69"/>
    <w:rsid w:val="003F12E7"/>
    <w:rsid w:val="003F31F6"/>
    <w:rsid w:val="003F35F0"/>
    <w:rsid w:val="003F3AA2"/>
    <w:rsid w:val="003F4827"/>
    <w:rsid w:val="003F4D0A"/>
    <w:rsid w:val="003F6D27"/>
    <w:rsid w:val="003F72DE"/>
    <w:rsid w:val="00406131"/>
    <w:rsid w:val="00411EAF"/>
    <w:rsid w:val="0041423E"/>
    <w:rsid w:val="004149B1"/>
    <w:rsid w:val="004161B4"/>
    <w:rsid w:val="004338B6"/>
    <w:rsid w:val="00433B2E"/>
    <w:rsid w:val="0043529D"/>
    <w:rsid w:val="00435789"/>
    <w:rsid w:val="004357D2"/>
    <w:rsid w:val="004364C0"/>
    <w:rsid w:val="00440F38"/>
    <w:rsid w:val="00442D5D"/>
    <w:rsid w:val="0044445D"/>
    <w:rsid w:val="00452049"/>
    <w:rsid w:val="0045375A"/>
    <w:rsid w:val="004642AE"/>
    <w:rsid w:val="0046539A"/>
    <w:rsid w:val="004663B4"/>
    <w:rsid w:val="00466F98"/>
    <w:rsid w:val="0047004A"/>
    <w:rsid w:val="004723A4"/>
    <w:rsid w:val="00472680"/>
    <w:rsid w:val="00474BC3"/>
    <w:rsid w:val="00475247"/>
    <w:rsid w:val="00476E51"/>
    <w:rsid w:val="00484CA5"/>
    <w:rsid w:val="004862E6"/>
    <w:rsid w:val="0049009E"/>
    <w:rsid w:val="004927AD"/>
    <w:rsid w:val="004928E4"/>
    <w:rsid w:val="00492B84"/>
    <w:rsid w:val="00492DBE"/>
    <w:rsid w:val="00492E87"/>
    <w:rsid w:val="00494947"/>
    <w:rsid w:val="00497655"/>
    <w:rsid w:val="004A46B0"/>
    <w:rsid w:val="004A57CF"/>
    <w:rsid w:val="004A6AAD"/>
    <w:rsid w:val="004B0058"/>
    <w:rsid w:val="004B29C0"/>
    <w:rsid w:val="004B68BB"/>
    <w:rsid w:val="004B7340"/>
    <w:rsid w:val="004C0328"/>
    <w:rsid w:val="004C0378"/>
    <w:rsid w:val="004C16AC"/>
    <w:rsid w:val="004C6598"/>
    <w:rsid w:val="004D0502"/>
    <w:rsid w:val="004D227A"/>
    <w:rsid w:val="004E2EBA"/>
    <w:rsid w:val="004E6456"/>
    <w:rsid w:val="004E7FCE"/>
    <w:rsid w:val="004F0AA6"/>
    <w:rsid w:val="004F6116"/>
    <w:rsid w:val="004F6FEA"/>
    <w:rsid w:val="0050569C"/>
    <w:rsid w:val="00506004"/>
    <w:rsid w:val="00511B52"/>
    <w:rsid w:val="00515A95"/>
    <w:rsid w:val="0051737B"/>
    <w:rsid w:val="005202D4"/>
    <w:rsid w:val="00521BC8"/>
    <w:rsid w:val="005249EF"/>
    <w:rsid w:val="0052688F"/>
    <w:rsid w:val="00531F1D"/>
    <w:rsid w:val="00532C71"/>
    <w:rsid w:val="0053478D"/>
    <w:rsid w:val="00536DDE"/>
    <w:rsid w:val="00540B93"/>
    <w:rsid w:val="0054261B"/>
    <w:rsid w:val="00545805"/>
    <w:rsid w:val="005522A3"/>
    <w:rsid w:val="0055622A"/>
    <w:rsid w:val="005623FB"/>
    <w:rsid w:val="005674B4"/>
    <w:rsid w:val="00567D83"/>
    <w:rsid w:val="0057098E"/>
    <w:rsid w:val="00571AC1"/>
    <w:rsid w:val="00571BD4"/>
    <w:rsid w:val="00580611"/>
    <w:rsid w:val="00581D99"/>
    <w:rsid w:val="00581EBA"/>
    <w:rsid w:val="005821BF"/>
    <w:rsid w:val="0058238F"/>
    <w:rsid w:val="005838FE"/>
    <w:rsid w:val="00592A01"/>
    <w:rsid w:val="005935C5"/>
    <w:rsid w:val="00595FE7"/>
    <w:rsid w:val="00597D03"/>
    <w:rsid w:val="005A219A"/>
    <w:rsid w:val="005A3131"/>
    <w:rsid w:val="005A4B99"/>
    <w:rsid w:val="005B7045"/>
    <w:rsid w:val="005C0A87"/>
    <w:rsid w:val="005C39D7"/>
    <w:rsid w:val="005C4613"/>
    <w:rsid w:val="005C4F94"/>
    <w:rsid w:val="005D0075"/>
    <w:rsid w:val="005D4459"/>
    <w:rsid w:val="005D62D6"/>
    <w:rsid w:val="005E0F3B"/>
    <w:rsid w:val="005E21C5"/>
    <w:rsid w:val="005E27DB"/>
    <w:rsid w:val="005E6500"/>
    <w:rsid w:val="005E7842"/>
    <w:rsid w:val="005F0754"/>
    <w:rsid w:val="005F2132"/>
    <w:rsid w:val="005F2B5F"/>
    <w:rsid w:val="005F69A4"/>
    <w:rsid w:val="0060179D"/>
    <w:rsid w:val="0060260F"/>
    <w:rsid w:val="0060369E"/>
    <w:rsid w:val="006075D3"/>
    <w:rsid w:val="00610F15"/>
    <w:rsid w:val="006116D8"/>
    <w:rsid w:val="00611F06"/>
    <w:rsid w:val="00612E99"/>
    <w:rsid w:val="00617F10"/>
    <w:rsid w:val="00620C05"/>
    <w:rsid w:val="00621364"/>
    <w:rsid w:val="006245E3"/>
    <w:rsid w:val="00624783"/>
    <w:rsid w:val="006254ED"/>
    <w:rsid w:val="00625522"/>
    <w:rsid w:val="006256AE"/>
    <w:rsid w:val="00626497"/>
    <w:rsid w:val="00627722"/>
    <w:rsid w:val="00634340"/>
    <w:rsid w:val="0063629C"/>
    <w:rsid w:val="00636CFF"/>
    <w:rsid w:val="00640200"/>
    <w:rsid w:val="0064788B"/>
    <w:rsid w:val="00650A76"/>
    <w:rsid w:val="00650E49"/>
    <w:rsid w:val="006518BC"/>
    <w:rsid w:val="0065358F"/>
    <w:rsid w:val="0065610A"/>
    <w:rsid w:val="0065618A"/>
    <w:rsid w:val="00656F8F"/>
    <w:rsid w:val="00663621"/>
    <w:rsid w:val="00670EE5"/>
    <w:rsid w:val="0067362F"/>
    <w:rsid w:val="0067394B"/>
    <w:rsid w:val="00674DE7"/>
    <w:rsid w:val="00677B3E"/>
    <w:rsid w:val="006823A4"/>
    <w:rsid w:val="00684D0E"/>
    <w:rsid w:val="00684FA4"/>
    <w:rsid w:val="00685C22"/>
    <w:rsid w:val="00686504"/>
    <w:rsid w:val="0068760E"/>
    <w:rsid w:val="00687B0B"/>
    <w:rsid w:val="0069014A"/>
    <w:rsid w:val="006945A3"/>
    <w:rsid w:val="00694EF9"/>
    <w:rsid w:val="006962A2"/>
    <w:rsid w:val="00696880"/>
    <w:rsid w:val="00697C53"/>
    <w:rsid w:val="006A278D"/>
    <w:rsid w:val="006A3280"/>
    <w:rsid w:val="006A4183"/>
    <w:rsid w:val="006B0B9E"/>
    <w:rsid w:val="006B1346"/>
    <w:rsid w:val="006B58AA"/>
    <w:rsid w:val="006B6CDF"/>
    <w:rsid w:val="006C0D13"/>
    <w:rsid w:val="006C28C9"/>
    <w:rsid w:val="006C600A"/>
    <w:rsid w:val="006C68E1"/>
    <w:rsid w:val="006D0AC9"/>
    <w:rsid w:val="006D24EB"/>
    <w:rsid w:val="006D4809"/>
    <w:rsid w:val="006E109A"/>
    <w:rsid w:val="006F2319"/>
    <w:rsid w:val="006F293A"/>
    <w:rsid w:val="006F4894"/>
    <w:rsid w:val="007004D5"/>
    <w:rsid w:val="0070097D"/>
    <w:rsid w:val="00701002"/>
    <w:rsid w:val="0070351C"/>
    <w:rsid w:val="00705ECD"/>
    <w:rsid w:val="007062D4"/>
    <w:rsid w:val="00707340"/>
    <w:rsid w:val="00707510"/>
    <w:rsid w:val="00707695"/>
    <w:rsid w:val="00707975"/>
    <w:rsid w:val="0071767B"/>
    <w:rsid w:val="00717A6B"/>
    <w:rsid w:val="00722899"/>
    <w:rsid w:val="00725779"/>
    <w:rsid w:val="00725DDE"/>
    <w:rsid w:val="007264CB"/>
    <w:rsid w:val="00727F74"/>
    <w:rsid w:val="007323D0"/>
    <w:rsid w:val="007327DA"/>
    <w:rsid w:val="00737740"/>
    <w:rsid w:val="007412A1"/>
    <w:rsid w:val="00741E69"/>
    <w:rsid w:val="007429DC"/>
    <w:rsid w:val="0074429C"/>
    <w:rsid w:val="00756174"/>
    <w:rsid w:val="00756289"/>
    <w:rsid w:val="007613E2"/>
    <w:rsid w:val="00761E9A"/>
    <w:rsid w:val="007647D1"/>
    <w:rsid w:val="00764FA1"/>
    <w:rsid w:val="00767150"/>
    <w:rsid w:val="00771304"/>
    <w:rsid w:val="0077283F"/>
    <w:rsid w:val="007741C1"/>
    <w:rsid w:val="00775476"/>
    <w:rsid w:val="00775986"/>
    <w:rsid w:val="00782C11"/>
    <w:rsid w:val="007841B6"/>
    <w:rsid w:val="00784F14"/>
    <w:rsid w:val="007853C2"/>
    <w:rsid w:val="00786186"/>
    <w:rsid w:val="0078629B"/>
    <w:rsid w:val="007923CD"/>
    <w:rsid w:val="00797B73"/>
    <w:rsid w:val="007A07D3"/>
    <w:rsid w:val="007A2414"/>
    <w:rsid w:val="007A3E22"/>
    <w:rsid w:val="007A59D1"/>
    <w:rsid w:val="007A5ADC"/>
    <w:rsid w:val="007B1B25"/>
    <w:rsid w:val="007B2CBA"/>
    <w:rsid w:val="007B6124"/>
    <w:rsid w:val="007B76F7"/>
    <w:rsid w:val="007C23CB"/>
    <w:rsid w:val="007C4F4C"/>
    <w:rsid w:val="007C61FC"/>
    <w:rsid w:val="007C6760"/>
    <w:rsid w:val="007D0A76"/>
    <w:rsid w:val="007D37CD"/>
    <w:rsid w:val="007D5A23"/>
    <w:rsid w:val="007D5D5A"/>
    <w:rsid w:val="007D637C"/>
    <w:rsid w:val="007D72CB"/>
    <w:rsid w:val="007E012A"/>
    <w:rsid w:val="007E16DB"/>
    <w:rsid w:val="007E21FB"/>
    <w:rsid w:val="007E2A2C"/>
    <w:rsid w:val="007E36C8"/>
    <w:rsid w:val="007E4CD1"/>
    <w:rsid w:val="007E5010"/>
    <w:rsid w:val="007F047D"/>
    <w:rsid w:val="007F132A"/>
    <w:rsid w:val="007F1D51"/>
    <w:rsid w:val="007F6929"/>
    <w:rsid w:val="007F7E2F"/>
    <w:rsid w:val="008015C4"/>
    <w:rsid w:val="00805BEC"/>
    <w:rsid w:val="0080684B"/>
    <w:rsid w:val="00807818"/>
    <w:rsid w:val="008146F8"/>
    <w:rsid w:val="00821341"/>
    <w:rsid w:val="00822FB7"/>
    <w:rsid w:val="008242C9"/>
    <w:rsid w:val="0083077D"/>
    <w:rsid w:val="00832ABA"/>
    <w:rsid w:val="008337BE"/>
    <w:rsid w:val="00834D5A"/>
    <w:rsid w:val="008423E5"/>
    <w:rsid w:val="008564A8"/>
    <w:rsid w:val="008569B7"/>
    <w:rsid w:val="00862CDB"/>
    <w:rsid w:val="00862E5F"/>
    <w:rsid w:val="00864200"/>
    <w:rsid w:val="008732B4"/>
    <w:rsid w:val="00873F24"/>
    <w:rsid w:val="008752A5"/>
    <w:rsid w:val="00882A38"/>
    <w:rsid w:val="00882C2D"/>
    <w:rsid w:val="00884F20"/>
    <w:rsid w:val="00885A1A"/>
    <w:rsid w:val="00885D1E"/>
    <w:rsid w:val="00885DB7"/>
    <w:rsid w:val="008918FA"/>
    <w:rsid w:val="00892FDB"/>
    <w:rsid w:val="0089412F"/>
    <w:rsid w:val="008951A9"/>
    <w:rsid w:val="008A1B7E"/>
    <w:rsid w:val="008A2D9A"/>
    <w:rsid w:val="008A5325"/>
    <w:rsid w:val="008A532A"/>
    <w:rsid w:val="008A561F"/>
    <w:rsid w:val="008B0AB7"/>
    <w:rsid w:val="008B1AF2"/>
    <w:rsid w:val="008B22A7"/>
    <w:rsid w:val="008B4221"/>
    <w:rsid w:val="008B5792"/>
    <w:rsid w:val="008C2B79"/>
    <w:rsid w:val="008C3F44"/>
    <w:rsid w:val="008C55C6"/>
    <w:rsid w:val="008C5C10"/>
    <w:rsid w:val="008C7769"/>
    <w:rsid w:val="008D4440"/>
    <w:rsid w:val="008D5D65"/>
    <w:rsid w:val="008D6DA2"/>
    <w:rsid w:val="008D703C"/>
    <w:rsid w:val="008D7B41"/>
    <w:rsid w:val="008D7D1B"/>
    <w:rsid w:val="008E3B8F"/>
    <w:rsid w:val="008E5471"/>
    <w:rsid w:val="008E646F"/>
    <w:rsid w:val="008E6520"/>
    <w:rsid w:val="008F1804"/>
    <w:rsid w:val="008F2972"/>
    <w:rsid w:val="008F318A"/>
    <w:rsid w:val="008F6413"/>
    <w:rsid w:val="00901011"/>
    <w:rsid w:val="00901BD7"/>
    <w:rsid w:val="00903F79"/>
    <w:rsid w:val="0090400B"/>
    <w:rsid w:val="0090457F"/>
    <w:rsid w:val="00904F5B"/>
    <w:rsid w:val="009078C8"/>
    <w:rsid w:val="0093085F"/>
    <w:rsid w:val="009319C0"/>
    <w:rsid w:val="00931FCC"/>
    <w:rsid w:val="0093665D"/>
    <w:rsid w:val="00941A69"/>
    <w:rsid w:val="00941CD8"/>
    <w:rsid w:val="00942C4D"/>
    <w:rsid w:val="00943BF8"/>
    <w:rsid w:val="009443B0"/>
    <w:rsid w:val="00944D1A"/>
    <w:rsid w:val="00951709"/>
    <w:rsid w:val="009546F1"/>
    <w:rsid w:val="00955A29"/>
    <w:rsid w:val="00963C25"/>
    <w:rsid w:val="00963FBD"/>
    <w:rsid w:val="00972A5E"/>
    <w:rsid w:val="00974419"/>
    <w:rsid w:val="0097469A"/>
    <w:rsid w:val="00982899"/>
    <w:rsid w:val="00984080"/>
    <w:rsid w:val="00986427"/>
    <w:rsid w:val="0099542D"/>
    <w:rsid w:val="009A0741"/>
    <w:rsid w:val="009A124D"/>
    <w:rsid w:val="009A1658"/>
    <w:rsid w:val="009A3E35"/>
    <w:rsid w:val="009A6192"/>
    <w:rsid w:val="009B1EDB"/>
    <w:rsid w:val="009B4076"/>
    <w:rsid w:val="009C411A"/>
    <w:rsid w:val="009C4DB9"/>
    <w:rsid w:val="009D0543"/>
    <w:rsid w:val="009D1BFE"/>
    <w:rsid w:val="009D5EAD"/>
    <w:rsid w:val="009D7CC2"/>
    <w:rsid w:val="009E04FB"/>
    <w:rsid w:val="009E35D1"/>
    <w:rsid w:val="009E695F"/>
    <w:rsid w:val="009F460E"/>
    <w:rsid w:val="009F66A0"/>
    <w:rsid w:val="009F66C6"/>
    <w:rsid w:val="009F6CE2"/>
    <w:rsid w:val="009F700D"/>
    <w:rsid w:val="00A04794"/>
    <w:rsid w:val="00A0537C"/>
    <w:rsid w:val="00A14B3E"/>
    <w:rsid w:val="00A15A8C"/>
    <w:rsid w:val="00A164C4"/>
    <w:rsid w:val="00A20965"/>
    <w:rsid w:val="00A323B4"/>
    <w:rsid w:val="00A34D26"/>
    <w:rsid w:val="00A34D29"/>
    <w:rsid w:val="00A40538"/>
    <w:rsid w:val="00A439F2"/>
    <w:rsid w:val="00A4409D"/>
    <w:rsid w:val="00A473C4"/>
    <w:rsid w:val="00A50069"/>
    <w:rsid w:val="00A573FA"/>
    <w:rsid w:val="00A57ECF"/>
    <w:rsid w:val="00A62BED"/>
    <w:rsid w:val="00A70FE0"/>
    <w:rsid w:val="00A710B3"/>
    <w:rsid w:val="00A712B6"/>
    <w:rsid w:val="00A75B97"/>
    <w:rsid w:val="00A84CB0"/>
    <w:rsid w:val="00A856D3"/>
    <w:rsid w:val="00A919E8"/>
    <w:rsid w:val="00A947B7"/>
    <w:rsid w:val="00AA0032"/>
    <w:rsid w:val="00AA2CB8"/>
    <w:rsid w:val="00AA2F36"/>
    <w:rsid w:val="00AA56CF"/>
    <w:rsid w:val="00AB2FFD"/>
    <w:rsid w:val="00AB6C3A"/>
    <w:rsid w:val="00AB7993"/>
    <w:rsid w:val="00AC217B"/>
    <w:rsid w:val="00AC58B9"/>
    <w:rsid w:val="00AC62FC"/>
    <w:rsid w:val="00AD3E4F"/>
    <w:rsid w:val="00AD411A"/>
    <w:rsid w:val="00AD479F"/>
    <w:rsid w:val="00AE2334"/>
    <w:rsid w:val="00AE3D75"/>
    <w:rsid w:val="00AE43CF"/>
    <w:rsid w:val="00AE4DCA"/>
    <w:rsid w:val="00AE6390"/>
    <w:rsid w:val="00AF1A89"/>
    <w:rsid w:val="00AF5FF4"/>
    <w:rsid w:val="00AF6906"/>
    <w:rsid w:val="00B0151C"/>
    <w:rsid w:val="00B03BFC"/>
    <w:rsid w:val="00B07248"/>
    <w:rsid w:val="00B103A1"/>
    <w:rsid w:val="00B109A4"/>
    <w:rsid w:val="00B10AE3"/>
    <w:rsid w:val="00B12C4E"/>
    <w:rsid w:val="00B1516D"/>
    <w:rsid w:val="00B209E9"/>
    <w:rsid w:val="00B21616"/>
    <w:rsid w:val="00B23817"/>
    <w:rsid w:val="00B241DF"/>
    <w:rsid w:val="00B27EDA"/>
    <w:rsid w:val="00B314BA"/>
    <w:rsid w:val="00B31758"/>
    <w:rsid w:val="00B31E2C"/>
    <w:rsid w:val="00B34609"/>
    <w:rsid w:val="00B35F25"/>
    <w:rsid w:val="00B36083"/>
    <w:rsid w:val="00B420AD"/>
    <w:rsid w:val="00B43116"/>
    <w:rsid w:val="00B46CAF"/>
    <w:rsid w:val="00B502DA"/>
    <w:rsid w:val="00B51283"/>
    <w:rsid w:val="00B519C3"/>
    <w:rsid w:val="00B51BDA"/>
    <w:rsid w:val="00B5381C"/>
    <w:rsid w:val="00B543FA"/>
    <w:rsid w:val="00B56604"/>
    <w:rsid w:val="00B6285D"/>
    <w:rsid w:val="00B67EAC"/>
    <w:rsid w:val="00B75159"/>
    <w:rsid w:val="00B76A90"/>
    <w:rsid w:val="00B77582"/>
    <w:rsid w:val="00B86E42"/>
    <w:rsid w:val="00B86FFF"/>
    <w:rsid w:val="00B90729"/>
    <w:rsid w:val="00B9552C"/>
    <w:rsid w:val="00B96112"/>
    <w:rsid w:val="00B97D1F"/>
    <w:rsid w:val="00BA1448"/>
    <w:rsid w:val="00BA1C8B"/>
    <w:rsid w:val="00BA38CF"/>
    <w:rsid w:val="00BA66A1"/>
    <w:rsid w:val="00BB600E"/>
    <w:rsid w:val="00BC2553"/>
    <w:rsid w:val="00BC4DBA"/>
    <w:rsid w:val="00BC6B1E"/>
    <w:rsid w:val="00BC74FC"/>
    <w:rsid w:val="00BC7830"/>
    <w:rsid w:val="00BD1883"/>
    <w:rsid w:val="00BD38E9"/>
    <w:rsid w:val="00BD3EFF"/>
    <w:rsid w:val="00BD4089"/>
    <w:rsid w:val="00BD5238"/>
    <w:rsid w:val="00BD7245"/>
    <w:rsid w:val="00BD7E66"/>
    <w:rsid w:val="00BE02A4"/>
    <w:rsid w:val="00BE173D"/>
    <w:rsid w:val="00BE2AF4"/>
    <w:rsid w:val="00BE5FA7"/>
    <w:rsid w:val="00BE717D"/>
    <w:rsid w:val="00BE72F6"/>
    <w:rsid w:val="00BF1B8F"/>
    <w:rsid w:val="00BF1E1D"/>
    <w:rsid w:val="00BF218F"/>
    <w:rsid w:val="00BF2642"/>
    <w:rsid w:val="00BF3433"/>
    <w:rsid w:val="00BF6E21"/>
    <w:rsid w:val="00BF71F2"/>
    <w:rsid w:val="00BF79A5"/>
    <w:rsid w:val="00C01753"/>
    <w:rsid w:val="00C032E3"/>
    <w:rsid w:val="00C0410B"/>
    <w:rsid w:val="00C041F9"/>
    <w:rsid w:val="00C04C79"/>
    <w:rsid w:val="00C052A1"/>
    <w:rsid w:val="00C05705"/>
    <w:rsid w:val="00C06B16"/>
    <w:rsid w:val="00C12A03"/>
    <w:rsid w:val="00C15AB6"/>
    <w:rsid w:val="00C16F3A"/>
    <w:rsid w:val="00C17E8B"/>
    <w:rsid w:val="00C20C1E"/>
    <w:rsid w:val="00C24A59"/>
    <w:rsid w:val="00C2621E"/>
    <w:rsid w:val="00C277B9"/>
    <w:rsid w:val="00C338D9"/>
    <w:rsid w:val="00C359FA"/>
    <w:rsid w:val="00C468F9"/>
    <w:rsid w:val="00C5193B"/>
    <w:rsid w:val="00C53E6A"/>
    <w:rsid w:val="00C549D0"/>
    <w:rsid w:val="00C60AFA"/>
    <w:rsid w:val="00C62E06"/>
    <w:rsid w:val="00C644D0"/>
    <w:rsid w:val="00C672B8"/>
    <w:rsid w:val="00C72C40"/>
    <w:rsid w:val="00C75EE6"/>
    <w:rsid w:val="00C82A9F"/>
    <w:rsid w:val="00C83C04"/>
    <w:rsid w:val="00C87F5E"/>
    <w:rsid w:val="00C9549D"/>
    <w:rsid w:val="00CA3EED"/>
    <w:rsid w:val="00CA59BE"/>
    <w:rsid w:val="00CA6B9B"/>
    <w:rsid w:val="00CB0832"/>
    <w:rsid w:val="00CB52C9"/>
    <w:rsid w:val="00CB57F1"/>
    <w:rsid w:val="00CB64F6"/>
    <w:rsid w:val="00CB6DF3"/>
    <w:rsid w:val="00CB7A4F"/>
    <w:rsid w:val="00CC0118"/>
    <w:rsid w:val="00CC08D0"/>
    <w:rsid w:val="00CD3816"/>
    <w:rsid w:val="00CD58AC"/>
    <w:rsid w:val="00CD6F1E"/>
    <w:rsid w:val="00CE689B"/>
    <w:rsid w:val="00CE6E19"/>
    <w:rsid w:val="00CE7315"/>
    <w:rsid w:val="00CF66A3"/>
    <w:rsid w:val="00CF6B90"/>
    <w:rsid w:val="00D0010C"/>
    <w:rsid w:val="00D01B18"/>
    <w:rsid w:val="00D04A7D"/>
    <w:rsid w:val="00D051A9"/>
    <w:rsid w:val="00D05E84"/>
    <w:rsid w:val="00D06AEC"/>
    <w:rsid w:val="00D14DC0"/>
    <w:rsid w:val="00D16E7D"/>
    <w:rsid w:val="00D16FC8"/>
    <w:rsid w:val="00D22B9D"/>
    <w:rsid w:val="00D23E6E"/>
    <w:rsid w:val="00D25FAF"/>
    <w:rsid w:val="00D26075"/>
    <w:rsid w:val="00D310D1"/>
    <w:rsid w:val="00D339C9"/>
    <w:rsid w:val="00D3529E"/>
    <w:rsid w:val="00D36E51"/>
    <w:rsid w:val="00D37BE9"/>
    <w:rsid w:val="00D4584B"/>
    <w:rsid w:val="00D46880"/>
    <w:rsid w:val="00D47D9A"/>
    <w:rsid w:val="00D52ABC"/>
    <w:rsid w:val="00D54674"/>
    <w:rsid w:val="00D571AE"/>
    <w:rsid w:val="00D57B6B"/>
    <w:rsid w:val="00D60F00"/>
    <w:rsid w:val="00D63495"/>
    <w:rsid w:val="00D6554E"/>
    <w:rsid w:val="00D7036D"/>
    <w:rsid w:val="00D71D93"/>
    <w:rsid w:val="00D71DAB"/>
    <w:rsid w:val="00D71DBB"/>
    <w:rsid w:val="00D73AC7"/>
    <w:rsid w:val="00D7581B"/>
    <w:rsid w:val="00D77871"/>
    <w:rsid w:val="00D828A4"/>
    <w:rsid w:val="00D829A9"/>
    <w:rsid w:val="00D82B10"/>
    <w:rsid w:val="00D83260"/>
    <w:rsid w:val="00D83765"/>
    <w:rsid w:val="00D84D51"/>
    <w:rsid w:val="00D86327"/>
    <w:rsid w:val="00D87445"/>
    <w:rsid w:val="00D91D58"/>
    <w:rsid w:val="00D949A2"/>
    <w:rsid w:val="00D94D27"/>
    <w:rsid w:val="00DA1321"/>
    <w:rsid w:val="00DA3768"/>
    <w:rsid w:val="00DA5C98"/>
    <w:rsid w:val="00DA6C0A"/>
    <w:rsid w:val="00DB041A"/>
    <w:rsid w:val="00DB45B4"/>
    <w:rsid w:val="00DB4CC9"/>
    <w:rsid w:val="00DC2F9E"/>
    <w:rsid w:val="00DC5370"/>
    <w:rsid w:val="00DC55D6"/>
    <w:rsid w:val="00DD1694"/>
    <w:rsid w:val="00DD1C99"/>
    <w:rsid w:val="00DD68FE"/>
    <w:rsid w:val="00DD7395"/>
    <w:rsid w:val="00DD74A5"/>
    <w:rsid w:val="00DD77A8"/>
    <w:rsid w:val="00DE3070"/>
    <w:rsid w:val="00DE3084"/>
    <w:rsid w:val="00DE57F2"/>
    <w:rsid w:val="00DE66BC"/>
    <w:rsid w:val="00DE7424"/>
    <w:rsid w:val="00DE7AE9"/>
    <w:rsid w:val="00DF26E9"/>
    <w:rsid w:val="00DF3C33"/>
    <w:rsid w:val="00DF3C6F"/>
    <w:rsid w:val="00DF4196"/>
    <w:rsid w:val="00DF5378"/>
    <w:rsid w:val="00E01694"/>
    <w:rsid w:val="00E05B74"/>
    <w:rsid w:val="00E063CD"/>
    <w:rsid w:val="00E113CF"/>
    <w:rsid w:val="00E133A2"/>
    <w:rsid w:val="00E13A85"/>
    <w:rsid w:val="00E174AB"/>
    <w:rsid w:val="00E200FD"/>
    <w:rsid w:val="00E3109A"/>
    <w:rsid w:val="00E3189B"/>
    <w:rsid w:val="00E31EF5"/>
    <w:rsid w:val="00E34894"/>
    <w:rsid w:val="00E35633"/>
    <w:rsid w:val="00E379F7"/>
    <w:rsid w:val="00E42E78"/>
    <w:rsid w:val="00E44FA4"/>
    <w:rsid w:val="00E46B40"/>
    <w:rsid w:val="00E47DF7"/>
    <w:rsid w:val="00E5104C"/>
    <w:rsid w:val="00E5474A"/>
    <w:rsid w:val="00E54EE8"/>
    <w:rsid w:val="00E56C40"/>
    <w:rsid w:val="00E574FD"/>
    <w:rsid w:val="00E57973"/>
    <w:rsid w:val="00E66363"/>
    <w:rsid w:val="00E677BE"/>
    <w:rsid w:val="00E71535"/>
    <w:rsid w:val="00E71E8B"/>
    <w:rsid w:val="00E72138"/>
    <w:rsid w:val="00E7302E"/>
    <w:rsid w:val="00E74C71"/>
    <w:rsid w:val="00E76AFC"/>
    <w:rsid w:val="00E76B40"/>
    <w:rsid w:val="00E810F8"/>
    <w:rsid w:val="00E81C65"/>
    <w:rsid w:val="00E83A5D"/>
    <w:rsid w:val="00E90815"/>
    <w:rsid w:val="00E96E2E"/>
    <w:rsid w:val="00E96E58"/>
    <w:rsid w:val="00E97B1C"/>
    <w:rsid w:val="00EA59B5"/>
    <w:rsid w:val="00EA6F26"/>
    <w:rsid w:val="00EB0D4C"/>
    <w:rsid w:val="00EB3146"/>
    <w:rsid w:val="00EB3632"/>
    <w:rsid w:val="00EB3E62"/>
    <w:rsid w:val="00EC2C59"/>
    <w:rsid w:val="00EC3808"/>
    <w:rsid w:val="00EC472F"/>
    <w:rsid w:val="00ED2309"/>
    <w:rsid w:val="00ED2BCA"/>
    <w:rsid w:val="00ED3C0C"/>
    <w:rsid w:val="00EE045D"/>
    <w:rsid w:val="00EE08B2"/>
    <w:rsid w:val="00EF05F2"/>
    <w:rsid w:val="00EF186A"/>
    <w:rsid w:val="00EF4992"/>
    <w:rsid w:val="00F0025F"/>
    <w:rsid w:val="00F02D03"/>
    <w:rsid w:val="00F05873"/>
    <w:rsid w:val="00F066C8"/>
    <w:rsid w:val="00F06935"/>
    <w:rsid w:val="00F07978"/>
    <w:rsid w:val="00F11BBB"/>
    <w:rsid w:val="00F13C11"/>
    <w:rsid w:val="00F13CA2"/>
    <w:rsid w:val="00F14129"/>
    <w:rsid w:val="00F1427B"/>
    <w:rsid w:val="00F15A0C"/>
    <w:rsid w:val="00F16605"/>
    <w:rsid w:val="00F2033D"/>
    <w:rsid w:val="00F23BCD"/>
    <w:rsid w:val="00F25CF8"/>
    <w:rsid w:val="00F26037"/>
    <w:rsid w:val="00F26688"/>
    <w:rsid w:val="00F30B4C"/>
    <w:rsid w:val="00F3209C"/>
    <w:rsid w:val="00F32548"/>
    <w:rsid w:val="00F3278E"/>
    <w:rsid w:val="00F33117"/>
    <w:rsid w:val="00F33202"/>
    <w:rsid w:val="00F35BE4"/>
    <w:rsid w:val="00F3678E"/>
    <w:rsid w:val="00F41183"/>
    <w:rsid w:val="00F47FCA"/>
    <w:rsid w:val="00F50BAE"/>
    <w:rsid w:val="00F52C42"/>
    <w:rsid w:val="00F5518E"/>
    <w:rsid w:val="00F55D9E"/>
    <w:rsid w:val="00F61B84"/>
    <w:rsid w:val="00F62C6F"/>
    <w:rsid w:val="00F729E5"/>
    <w:rsid w:val="00F82118"/>
    <w:rsid w:val="00F83319"/>
    <w:rsid w:val="00F84F71"/>
    <w:rsid w:val="00F86C18"/>
    <w:rsid w:val="00F90132"/>
    <w:rsid w:val="00F90C18"/>
    <w:rsid w:val="00F91C1F"/>
    <w:rsid w:val="00F926A3"/>
    <w:rsid w:val="00F94174"/>
    <w:rsid w:val="00F96DC0"/>
    <w:rsid w:val="00FA0111"/>
    <w:rsid w:val="00FA6173"/>
    <w:rsid w:val="00FB4C6B"/>
    <w:rsid w:val="00FB6A83"/>
    <w:rsid w:val="00FB7842"/>
    <w:rsid w:val="00FC0481"/>
    <w:rsid w:val="00FC0BC3"/>
    <w:rsid w:val="00FC15D0"/>
    <w:rsid w:val="00FC2493"/>
    <w:rsid w:val="00FC6459"/>
    <w:rsid w:val="00FC6985"/>
    <w:rsid w:val="00FC749F"/>
    <w:rsid w:val="00FD13DA"/>
    <w:rsid w:val="00FD2800"/>
    <w:rsid w:val="00FD656F"/>
    <w:rsid w:val="00FE0A79"/>
    <w:rsid w:val="00FE456F"/>
    <w:rsid w:val="00FE5587"/>
    <w:rsid w:val="00FE6D6D"/>
    <w:rsid w:val="00FE7A96"/>
    <w:rsid w:val="00FF1F73"/>
    <w:rsid w:val="00FF57D4"/>
    <w:rsid w:val="00FF633D"/>
    <w:rsid w:val="00FF7153"/>
    <w:rsid w:val="00FF7B7D"/>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70E5"/>
  <w15:docId w15:val="{1ACBD793-6FDF-4FED-B156-1F46E44D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41"/>
    <w:pPr>
      <w:spacing w:after="200" w:line="276" w:lineRule="auto"/>
    </w:pPr>
    <w:rPr>
      <w:sz w:val="22"/>
      <w:szCs w:val="22"/>
      <w:lang w:eastAsia="en-US"/>
    </w:rPr>
  </w:style>
  <w:style w:type="paragraph" w:styleId="Overskrift1">
    <w:name w:val="heading 1"/>
    <w:basedOn w:val="Normal"/>
    <w:next w:val="Normal"/>
    <w:link w:val="Overskrift1Tegn"/>
    <w:uiPriority w:val="99"/>
    <w:qFormat/>
    <w:rsid w:val="00237286"/>
    <w:pPr>
      <w:keepNext/>
      <w:widowControl w:val="0"/>
      <w:autoSpaceDE w:val="0"/>
      <w:autoSpaceDN w:val="0"/>
      <w:spacing w:after="0" w:line="240" w:lineRule="auto"/>
      <w:ind w:left="360"/>
      <w:jc w:val="center"/>
      <w:outlineLvl w:val="0"/>
    </w:pPr>
    <w:rPr>
      <w:rFonts w:ascii="Arial" w:eastAsia="Times New Roman" w:hAnsi="Arial" w:cs="Arial"/>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015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basedOn w:val="Standardskrifttypeiafsnit"/>
    <w:link w:val="Overskrift1"/>
    <w:uiPriority w:val="99"/>
    <w:rsid w:val="00237286"/>
    <w:rPr>
      <w:rFonts w:ascii="Arial" w:eastAsia="Times New Roman" w:hAnsi="Arial" w:cs="Arial"/>
      <w:b/>
      <w:bCs/>
      <w:sz w:val="24"/>
      <w:szCs w:val="24"/>
      <w:lang w:eastAsia="da-DK"/>
    </w:rPr>
  </w:style>
  <w:style w:type="paragraph" w:styleId="Brdtekst">
    <w:name w:val="Body Text"/>
    <w:basedOn w:val="Normal"/>
    <w:link w:val="BrdtekstTegn"/>
    <w:uiPriority w:val="99"/>
    <w:rsid w:val="00237286"/>
    <w:pPr>
      <w:widowControl w:val="0"/>
      <w:autoSpaceDE w:val="0"/>
      <w:autoSpaceDN w:val="0"/>
      <w:spacing w:after="0" w:line="240" w:lineRule="auto"/>
      <w:ind w:left="360"/>
      <w:jc w:val="center"/>
    </w:pPr>
    <w:rPr>
      <w:rFonts w:ascii="Arial" w:eastAsia="Times New Roman" w:hAnsi="Arial" w:cs="Arial"/>
      <w:b/>
      <w:bCs/>
      <w:sz w:val="24"/>
      <w:szCs w:val="24"/>
      <w:lang w:eastAsia="da-DK"/>
    </w:rPr>
  </w:style>
  <w:style w:type="character" w:customStyle="1" w:styleId="BrdtekstTegn">
    <w:name w:val="Brødtekst Tegn"/>
    <w:basedOn w:val="Standardskrifttypeiafsnit"/>
    <w:link w:val="Brdtekst"/>
    <w:uiPriority w:val="99"/>
    <w:rsid w:val="00237286"/>
    <w:rPr>
      <w:rFonts w:ascii="Arial" w:eastAsia="Times New Roman" w:hAnsi="Arial" w:cs="Arial"/>
      <w:b/>
      <w:bCs/>
      <w:sz w:val="24"/>
      <w:szCs w:val="24"/>
      <w:lang w:eastAsia="da-DK"/>
    </w:rPr>
  </w:style>
  <w:style w:type="paragraph" w:styleId="Markeringsbobletekst">
    <w:name w:val="Balloon Text"/>
    <w:basedOn w:val="Normal"/>
    <w:link w:val="MarkeringsbobletekstTegn"/>
    <w:uiPriority w:val="99"/>
    <w:semiHidden/>
    <w:unhideWhenUsed/>
    <w:rsid w:val="006255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5522"/>
    <w:rPr>
      <w:rFonts w:ascii="Tahoma" w:hAnsi="Tahoma" w:cs="Tahoma"/>
      <w:sz w:val="16"/>
      <w:szCs w:val="16"/>
      <w:lang w:eastAsia="en-US"/>
    </w:rPr>
  </w:style>
  <w:style w:type="paragraph" w:styleId="Sidehoved">
    <w:name w:val="header"/>
    <w:basedOn w:val="Normal"/>
    <w:link w:val="SidehovedTegn"/>
    <w:uiPriority w:val="99"/>
    <w:unhideWhenUsed/>
    <w:rsid w:val="002D3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3578"/>
    <w:rPr>
      <w:sz w:val="22"/>
      <w:szCs w:val="22"/>
      <w:lang w:eastAsia="en-US"/>
    </w:rPr>
  </w:style>
  <w:style w:type="paragraph" w:styleId="Sidefod">
    <w:name w:val="footer"/>
    <w:basedOn w:val="Normal"/>
    <w:link w:val="SidefodTegn"/>
    <w:uiPriority w:val="99"/>
    <w:unhideWhenUsed/>
    <w:rsid w:val="002D3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3578"/>
    <w:rPr>
      <w:sz w:val="22"/>
      <w:szCs w:val="22"/>
      <w:lang w:eastAsia="en-US"/>
    </w:rPr>
  </w:style>
  <w:style w:type="paragraph" w:styleId="Ingenafstand">
    <w:name w:val="No Spacing"/>
    <w:uiPriority w:val="1"/>
    <w:qFormat/>
    <w:rsid w:val="00864200"/>
    <w:rPr>
      <w:sz w:val="22"/>
      <w:szCs w:val="22"/>
      <w:lang w:eastAsia="en-US"/>
    </w:rPr>
  </w:style>
  <w:style w:type="table" w:styleId="Lysskygge-fremhvningsfarve2">
    <w:name w:val="Light Shading Accent 2"/>
    <w:basedOn w:val="Tabel-Normal"/>
    <w:uiPriority w:val="60"/>
    <w:rsid w:val="00FC15D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xmsonormal">
    <w:name w:val="x_msonormal"/>
    <w:basedOn w:val="Normal"/>
    <w:rsid w:val="005F2B5F"/>
    <w:pPr>
      <w:spacing w:after="0" w:line="240" w:lineRule="auto"/>
    </w:pPr>
    <w:rPr>
      <w:rFonts w:eastAsiaTheme="minorEastAsia"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8759">
      <w:bodyDiv w:val="1"/>
      <w:marLeft w:val="0"/>
      <w:marRight w:val="0"/>
      <w:marTop w:val="0"/>
      <w:marBottom w:val="0"/>
      <w:divBdr>
        <w:top w:val="none" w:sz="0" w:space="0" w:color="auto"/>
        <w:left w:val="none" w:sz="0" w:space="0" w:color="auto"/>
        <w:bottom w:val="none" w:sz="0" w:space="0" w:color="auto"/>
        <w:right w:val="none" w:sz="0" w:space="0" w:color="auto"/>
      </w:divBdr>
      <w:divsChild>
        <w:div w:id="92361094">
          <w:marLeft w:val="0"/>
          <w:marRight w:val="0"/>
          <w:marTop w:val="0"/>
          <w:marBottom w:val="0"/>
          <w:divBdr>
            <w:top w:val="none" w:sz="0" w:space="0" w:color="auto"/>
            <w:left w:val="none" w:sz="0" w:space="0" w:color="auto"/>
            <w:bottom w:val="none" w:sz="0" w:space="0" w:color="auto"/>
            <w:right w:val="none" w:sz="0" w:space="0" w:color="auto"/>
          </w:divBdr>
        </w:div>
        <w:div w:id="125779154">
          <w:marLeft w:val="0"/>
          <w:marRight w:val="0"/>
          <w:marTop w:val="0"/>
          <w:marBottom w:val="0"/>
          <w:divBdr>
            <w:top w:val="none" w:sz="0" w:space="0" w:color="auto"/>
            <w:left w:val="none" w:sz="0" w:space="0" w:color="auto"/>
            <w:bottom w:val="none" w:sz="0" w:space="0" w:color="auto"/>
            <w:right w:val="none" w:sz="0" w:space="0" w:color="auto"/>
          </w:divBdr>
        </w:div>
        <w:div w:id="544877107">
          <w:marLeft w:val="0"/>
          <w:marRight w:val="0"/>
          <w:marTop w:val="0"/>
          <w:marBottom w:val="0"/>
          <w:divBdr>
            <w:top w:val="none" w:sz="0" w:space="0" w:color="auto"/>
            <w:left w:val="none" w:sz="0" w:space="0" w:color="auto"/>
            <w:bottom w:val="none" w:sz="0" w:space="0" w:color="auto"/>
            <w:right w:val="none" w:sz="0" w:space="0" w:color="auto"/>
          </w:divBdr>
        </w:div>
        <w:div w:id="692420373">
          <w:marLeft w:val="0"/>
          <w:marRight w:val="0"/>
          <w:marTop w:val="0"/>
          <w:marBottom w:val="0"/>
          <w:divBdr>
            <w:top w:val="none" w:sz="0" w:space="0" w:color="auto"/>
            <w:left w:val="none" w:sz="0" w:space="0" w:color="auto"/>
            <w:bottom w:val="none" w:sz="0" w:space="0" w:color="auto"/>
            <w:right w:val="none" w:sz="0" w:space="0" w:color="auto"/>
          </w:divBdr>
        </w:div>
        <w:div w:id="1253663641">
          <w:marLeft w:val="0"/>
          <w:marRight w:val="0"/>
          <w:marTop w:val="0"/>
          <w:marBottom w:val="0"/>
          <w:divBdr>
            <w:top w:val="none" w:sz="0" w:space="0" w:color="auto"/>
            <w:left w:val="none" w:sz="0" w:space="0" w:color="auto"/>
            <w:bottom w:val="none" w:sz="0" w:space="0" w:color="auto"/>
            <w:right w:val="none" w:sz="0" w:space="0" w:color="auto"/>
          </w:divBdr>
        </w:div>
        <w:div w:id="1535734590">
          <w:marLeft w:val="0"/>
          <w:marRight w:val="0"/>
          <w:marTop w:val="0"/>
          <w:marBottom w:val="0"/>
          <w:divBdr>
            <w:top w:val="none" w:sz="0" w:space="0" w:color="auto"/>
            <w:left w:val="none" w:sz="0" w:space="0" w:color="auto"/>
            <w:bottom w:val="none" w:sz="0" w:space="0" w:color="auto"/>
            <w:right w:val="none" w:sz="0" w:space="0" w:color="auto"/>
          </w:divBdr>
        </w:div>
        <w:div w:id="2020354675">
          <w:marLeft w:val="0"/>
          <w:marRight w:val="0"/>
          <w:marTop w:val="0"/>
          <w:marBottom w:val="0"/>
          <w:divBdr>
            <w:top w:val="none" w:sz="0" w:space="0" w:color="auto"/>
            <w:left w:val="none" w:sz="0" w:space="0" w:color="auto"/>
            <w:bottom w:val="none" w:sz="0" w:space="0" w:color="auto"/>
            <w:right w:val="none" w:sz="0" w:space="0" w:color="auto"/>
          </w:divBdr>
        </w:div>
      </w:divsChild>
    </w:div>
    <w:div w:id="974331017">
      <w:bodyDiv w:val="1"/>
      <w:marLeft w:val="0"/>
      <w:marRight w:val="0"/>
      <w:marTop w:val="0"/>
      <w:marBottom w:val="0"/>
      <w:divBdr>
        <w:top w:val="none" w:sz="0" w:space="0" w:color="auto"/>
        <w:left w:val="none" w:sz="0" w:space="0" w:color="auto"/>
        <w:bottom w:val="none" w:sz="0" w:space="0" w:color="auto"/>
        <w:right w:val="none" w:sz="0" w:space="0" w:color="auto"/>
      </w:divBdr>
    </w:div>
    <w:div w:id="1524128659">
      <w:bodyDiv w:val="1"/>
      <w:marLeft w:val="0"/>
      <w:marRight w:val="0"/>
      <w:marTop w:val="0"/>
      <w:marBottom w:val="0"/>
      <w:divBdr>
        <w:top w:val="none" w:sz="0" w:space="0" w:color="auto"/>
        <w:left w:val="none" w:sz="0" w:space="0" w:color="auto"/>
        <w:bottom w:val="none" w:sz="0" w:space="0" w:color="auto"/>
        <w:right w:val="none" w:sz="0" w:space="0" w:color="auto"/>
      </w:divBdr>
      <w:divsChild>
        <w:div w:id="1583442036">
          <w:marLeft w:val="0"/>
          <w:marRight w:val="0"/>
          <w:marTop w:val="0"/>
          <w:marBottom w:val="0"/>
          <w:divBdr>
            <w:top w:val="none" w:sz="0" w:space="0" w:color="auto"/>
            <w:left w:val="none" w:sz="0" w:space="0" w:color="auto"/>
            <w:bottom w:val="none" w:sz="0" w:space="0" w:color="auto"/>
            <w:right w:val="none" w:sz="0" w:space="0" w:color="auto"/>
          </w:divBdr>
          <w:divsChild>
            <w:div w:id="1592279400">
              <w:marLeft w:val="0"/>
              <w:marRight w:val="0"/>
              <w:marTop w:val="0"/>
              <w:marBottom w:val="0"/>
              <w:divBdr>
                <w:top w:val="none" w:sz="0" w:space="0" w:color="auto"/>
                <w:left w:val="none" w:sz="0" w:space="0" w:color="auto"/>
                <w:bottom w:val="none" w:sz="0" w:space="0" w:color="auto"/>
                <w:right w:val="none" w:sz="0" w:space="0" w:color="auto"/>
              </w:divBdr>
              <w:divsChild>
                <w:div w:id="957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7C6A-B26C-4B91-A3F9-7D0D0327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371</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Friedrichsen</dc:creator>
  <cp:lastModifiedBy>Bestyrelsen Åhaven</cp:lastModifiedBy>
  <cp:revision>47</cp:revision>
  <cp:lastPrinted>2013-09-30T21:02:00Z</cp:lastPrinted>
  <dcterms:created xsi:type="dcterms:W3CDTF">2021-12-08T16:05:00Z</dcterms:created>
  <dcterms:modified xsi:type="dcterms:W3CDTF">2021-12-08T16:50:00Z</dcterms:modified>
  <cp:contentStatus/>
</cp:coreProperties>
</file>